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860392">
      <w:pPr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860392" w:rsidRDefault="00BA1B36" w:rsidP="00860392">
      <w:pPr>
        <w:jc w:val="center"/>
        <w:rPr>
          <w:lang w:val="en-US"/>
        </w:rPr>
      </w:pPr>
      <w:r>
        <w:t xml:space="preserve">ПРОТОКОЛ № </w:t>
      </w:r>
      <w:r w:rsidR="00146051">
        <w:t>1</w:t>
      </w:r>
      <w:r w:rsidR="00451AE3">
        <w:t>3</w:t>
      </w:r>
      <w:r w:rsidRPr="00B05B06">
        <w:t>/</w:t>
      </w:r>
      <w:r w:rsidR="002C55F4">
        <w:rPr>
          <w:lang w:val="en-US"/>
        </w:rPr>
        <w:t>2</w:t>
      </w:r>
      <w:r w:rsidR="00451AE3">
        <w:t>8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2C55F4">
        <w:rPr>
          <w:lang w:val="en-US"/>
        </w:rPr>
        <w:t>2</w:t>
      </w:r>
      <w:r w:rsidR="00B41D1F">
        <w:t>8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A02838" w:rsidRDefault="00A02838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Default="000A1F6F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146051" w:rsidRDefault="00146051" w:rsidP="00146051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C766E1" w:rsidRDefault="00C766E1" w:rsidP="00C766E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9F4A3E" w:rsidRDefault="009F4A3E" w:rsidP="009F4A3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9F4A3E" w:rsidRDefault="009F4A3E" w:rsidP="009F4A3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9961C8" w:rsidRPr="00BF4DBF" w:rsidRDefault="009961C8" w:rsidP="00BF4DBF">
            <w:pPr>
              <w:rPr>
                <w:lang w:val="en-US" w:eastAsia="en-US"/>
              </w:rPr>
            </w:pP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Default="000A1F6F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 </w:t>
            </w:r>
            <w:r w:rsidR="00451AE3">
              <w:rPr>
                <w:lang w:eastAsia="en-US"/>
              </w:rPr>
              <w:t>Отсъстват</w:t>
            </w:r>
            <w:r w:rsidR="00451AE3">
              <w:rPr>
                <w:lang w:val="en-US" w:eastAsia="en-US"/>
              </w:rPr>
              <w:t>:</w:t>
            </w:r>
          </w:p>
          <w:p w:rsidR="00990ABE" w:rsidRDefault="00990ABE" w:rsidP="00990AB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990ABE" w:rsidRDefault="00990ABE" w:rsidP="00B163A2">
            <w:pPr>
              <w:rPr>
                <w:lang w:val="en-US" w:eastAsia="en-US"/>
              </w:rPr>
            </w:pPr>
          </w:p>
          <w:p w:rsidR="00451AE3" w:rsidRPr="00451AE3" w:rsidRDefault="00451AE3" w:rsidP="00B163A2">
            <w:pPr>
              <w:rPr>
                <w:lang w:val="en-US"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A02838" w:rsidRDefault="000A1F6F" w:rsidP="00317EED">
            <w:pPr>
              <w:rPr>
                <w:lang w:val="en-US" w:eastAsia="en-US"/>
              </w:rPr>
            </w:pPr>
          </w:p>
        </w:tc>
      </w:tr>
    </w:tbl>
    <w:p w:rsidR="00BA1B36" w:rsidRPr="00B05B06" w:rsidRDefault="00BA1B36" w:rsidP="00860392">
      <w:pPr>
        <w:ind w:firstLine="708"/>
        <w:jc w:val="both"/>
      </w:pPr>
      <w:r w:rsidRPr="00B05B06">
        <w:t>Присъстват</w:t>
      </w:r>
      <w:r w:rsidR="00990ABE">
        <w:rPr>
          <w:lang w:val="en-US"/>
        </w:rPr>
        <w:t xml:space="preserve"> 12 </w:t>
      </w:r>
      <w:r w:rsidRPr="00B05B06">
        <w:t>от общо</w:t>
      </w:r>
      <w:r w:rsidR="00A25D00">
        <w:rPr>
          <w:lang w:val="en-US"/>
        </w:rPr>
        <w:t xml:space="preserve"> </w:t>
      </w:r>
      <w:r w:rsidR="00184580">
        <w:t>13</w:t>
      </w:r>
      <w:r w:rsidR="00A25D00"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451AE3" w:rsidRPr="00451AE3" w:rsidRDefault="00451AE3" w:rsidP="00451AE3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451AE3">
        <w:t xml:space="preserve">Назначаване съставите на СИК за изборите за общински </w:t>
      </w:r>
      <w:proofErr w:type="spellStart"/>
      <w:r w:rsidRPr="00451AE3">
        <w:t>съветници</w:t>
      </w:r>
      <w:proofErr w:type="spellEnd"/>
      <w:r w:rsidRPr="00451AE3">
        <w:t xml:space="preserve"> и за кметове, насрочени на 27 октомври 2019 г.</w:t>
      </w:r>
    </w:p>
    <w:p w:rsidR="00451AE3" w:rsidRPr="00451AE3" w:rsidRDefault="00451AE3" w:rsidP="00451AE3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451AE3">
        <w:t>Разходи за пътуване на членове на ОИК, с постоянен и настоящ адрес извън гр. Априлци</w:t>
      </w:r>
    </w:p>
    <w:p w:rsidR="00451AE3" w:rsidRPr="00451AE3" w:rsidRDefault="00451AE3" w:rsidP="00451AE3">
      <w:pPr>
        <w:pStyle w:val="a3"/>
        <w:numPr>
          <w:ilvl w:val="0"/>
          <w:numId w:val="20"/>
        </w:numPr>
        <w:spacing w:after="200" w:line="276" w:lineRule="auto"/>
        <w:jc w:val="both"/>
      </w:pPr>
      <w:r w:rsidRPr="00451AE3">
        <w:t xml:space="preserve">Определяне </w:t>
      </w:r>
      <w:proofErr w:type="spellStart"/>
      <w:r w:rsidRPr="00451AE3">
        <w:t>поредността</w:t>
      </w:r>
      <w:proofErr w:type="spellEnd"/>
      <w:r w:rsidRPr="00451AE3">
        <w:t xml:space="preserve"> на номера в бюлетината на МЕСТНА КОАЛИЦИЯ  НФСБ (</w:t>
      </w:r>
      <w:r w:rsidRPr="00451AE3">
        <w:tab/>
        <w:t xml:space="preserve">СДС, БДС „РАДИКАЛИ”, ДБГ) за участие в изборите за кметове и общински </w:t>
      </w:r>
      <w:proofErr w:type="spellStart"/>
      <w:r w:rsidRPr="00451AE3">
        <w:t>съветници</w:t>
      </w:r>
      <w:proofErr w:type="spellEnd"/>
      <w:r w:rsidRPr="00451AE3">
        <w:t xml:space="preserve"> на 27 октомври 2019 г.</w:t>
      </w:r>
    </w:p>
    <w:p w:rsidR="00451AE3" w:rsidRPr="00451AE3" w:rsidRDefault="00451AE3" w:rsidP="00451AE3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451AE3">
        <w:t xml:space="preserve">Одобряване на графичния файл с образец на бюлетините по видове  и тиража на територията на община Априлци за участие в изборите за кметове и общински </w:t>
      </w:r>
      <w:proofErr w:type="spellStart"/>
      <w:r w:rsidRPr="00451AE3">
        <w:t>съветници</w:t>
      </w:r>
      <w:proofErr w:type="spellEnd"/>
      <w:r w:rsidRPr="00451AE3">
        <w:t xml:space="preserve"> на 27 октомври 2019 г.</w:t>
      </w:r>
    </w:p>
    <w:p w:rsidR="00FB5C8E" w:rsidRPr="000C2099" w:rsidRDefault="00FB5C8E" w:rsidP="00037F47">
      <w:pPr>
        <w:pStyle w:val="a3"/>
        <w:ind w:left="1353"/>
        <w:jc w:val="both"/>
      </w:pPr>
    </w:p>
    <w:p w:rsidR="001505D5" w:rsidRPr="001505D5" w:rsidRDefault="000C2099" w:rsidP="0086039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E0983" w:rsidRPr="003A5325" w:rsidRDefault="001505D5" w:rsidP="003A5325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lastRenderedPageBreak/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E0983" w:rsidRPr="0049442A" w:rsidRDefault="001E0983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</w:p>
    <w:p w:rsidR="00451AE3" w:rsidRPr="00451AE3" w:rsidRDefault="001E0983" w:rsidP="00451AE3">
      <w:pPr>
        <w:pStyle w:val="a4"/>
        <w:spacing w:before="0" w:beforeAutospacing="0" w:after="150" w:afterAutospacing="0"/>
        <w:ind w:left="540"/>
        <w:jc w:val="both"/>
      </w:pPr>
      <w:r w:rsidRPr="00FB5C8E">
        <w:rPr>
          <w:rFonts w:ascii="Arial" w:hAnsi="Arial" w:cs="Arial"/>
        </w:rPr>
        <w:t>ОТНОСНО:</w:t>
      </w:r>
      <w:r w:rsidR="00317365" w:rsidRPr="00263E14">
        <w:t xml:space="preserve"> </w:t>
      </w:r>
      <w:r w:rsidR="00451AE3" w:rsidRPr="00451AE3">
        <w:t xml:space="preserve">Назначаване съставите на СИК за изборите за общински </w:t>
      </w:r>
      <w:proofErr w:type="spellStart"/>
      <w:r w:rsidR="00451AE3" w:rsidRPr="00451AE3">
        <w:t>съветници</w:t>
      </w:r>
      <w:proofErr w:type="spellEnd"/>
      <w:r w:rsidR="00451AE3" w:rsidRPr="00451AE3">
        <w:t xml:space="preserve"> и за кметове, насрочени на 27 октомври 2019 г.</w:t>
      </w:r>
    </w:p>
    <w:p w:rsidR="00B41D1F" w:rsidRPr="00B41D1F" w:rsidRDefault="00B41D1F" w:rsidP="00B41D1F">
      <w:pPr>
        <w:jc w:val="both"/>
      </w:pPr>
      <w:r w:rsidRPr="00B41D1F">
        <w:t xml:space="preserve">Постъпили са в ОИК протокол от консултациите при кмета на общината за разпределение на местата в СИК и предложенията на партиите и коалициите,заедно с прилежащите към тях данни на електронен носител и др. документи, в рамките на законно определения срок. </w:t>
      </w:r>
    </w:p>
    <w:p w:rsidR="00B41D1F" w:rsidRPr="00B41D1F" w:rsidRDefault="00B41D1F" w:rsidP="00B41D1F">
      <w:pPr>
        <w:spacing w:after="200" w:line="276" w:lineRule="auto"/>
        <w:jc w:val="both"/>
      </w:pPr>
      <w:r w:rsidRPr="00B41D1F">
        <w:t>Представителят на КП ”Демократична България – Обединение”, не е присъствал на консултациите при кмета и не заявява предложение за член на СИК. На негово място, съобразно Методическите указания за разпределяне на местата по приложение към решение 1029/10.09.2019 г. на ЦИК и представения списък резервни членове, ОИК назначава член за секция Зла река 004, от предложените резервни членове на КП”БСП за България”.</w:t>
      </w:r>
    </w:p>
    <w:p w:rsidR="00B41D1F" w:rsidRPr="00B41D1F" w:rsidRDefault="00B41D1F" w:rsidP="00B41D1F">
      <w:pPr>
        <w:shd w:val="clear" w:color="auto" w:fill="FFFFFF"/>
        <w:spacing w:after="150" w:line="300" w:lineRule="atLeast"/>
      </w:pPr>
      <w:r w:rsidRPr="00B41D1F">
        <w:t>ОИК следва да приеме решение за назначаване съставите на СИК в община Априлци, с което разпредели местата в ръководството на СИК, броя на членовете на СИК от всяка партия и коалиция, имената на назначените членове във всяка отделна СИК и списък на резервните членове, предложени от всяка от участвалите в консултациите при кмета партии и коалиции.</w:t>
      </w:r>
    </w:p>
    <w:p w:rsidR="001E0983" w:rsidRPr="00B41D1F" w:rsidRDefault="00B41D1F" w:rsidP="00B41D1F">
      <w:pPr>
        <w:ind w:firstLine="708"/>
        <w:jc w:val="both"/>
      </w:pPr>
      <w:r w:rsidRPr="00B41D1F">
        <w:t>Предвид горното , и на основание , чл. 87, ал. 1, т. 5, във връзка с  чл. 88, ал. 1, чл. 89, чл. 90, чл. 91, чл. 92, чл. 95, чл. 96 от Изборния кодекс и РЕШЕНИЕ № 1029-МИ/10.9.2019, т.1 на ЦИК, ОИК</w:t>
      </w:r>
    </w:p>
    <w:p w:rsidR="00B41D1F" w:rsidRPr="00B41D1F" w:rsidRDefault="00B41D1F" w:rsidP="00B41D1F">
      <w:pPr>
        <w:pStyle w:val="a3"/>
        <w:ind w:left="1353"/>
        <w:jc w:val="both"/>
      </w:pPr>
    </w:p>
    <w:p w:rsidR="00B41D1F" w:rsidRPr="00B41D1F" w:rsidRDefault="00B41D1F" w:rsidP="00B41D1F">
      <w:pPr>
        <w:pStyle w:val="a3"/>
        <w:ind w:left="1353"/>
        <w:jc w:val="both"/>
        <w:rPr>
          <w:lang w:val="en-US"/>
        </w:rPr>
      </w:pPr>
    </w:p>
    <w:p w:rsidR="001E0983" w:rsidRDefault="001E0983" w:rsidP="001E0983">
      <w:pPr>
        <w:ind w:firstLine="708"/>
        <w:jc w:val="both"/>
      </w:pPr>
      <w:r>
        <w:t xml:space="preserve"> С „</w:t>
      </w:r>
      <w:r w:rsidR="00990ABE">
        <w:rPr>
          <w:lang w:val="en-US"/>
        </w:rPr>
        <w:t>12</w:t>
      </w:r>
      <w:r>
        <w:t>”</w:t>
      </w:r>
      <w:r w:rsidRPr="00D258E1">
        <w:t xml:space="preserve"> гласа „За“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</w:tblGrid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317365" w:rsidRPr="00A02838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A02838" w:rsidRDefault="00317365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317365" w:rsidRPr="00A02838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317365" w:rsidRDefault="00317365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317365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317365" w:rsidRDefault="00317365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317365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317365" w:rsidRPr="00BF4DBF" w:rsidRDefault="00317365" w:rsidP="00BF4DBF">
            <w:pPr>
              <w:rPr>
                <w:lang w:val="en-US" w:eastAsia="en-US"/>
              </w:rPr>
            </w:pPr>
          </w:p>
        </w:tc>
      </w:tr>
    </w:tbl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1E0983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451AE3" w:rsidRDefault="00451AE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451AE3" w:rsidRDefault="00451AE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451AE3" w:rsidRDefault="00451AE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451AE3" w:rsidRPr="00451AE3" w:rsidRDefault="00451AE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lastRenderedPageBreak/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D76332">
        <w:rPr>
          <w:b/>
        </w:rPr>
        <w:t>2</w:t>
      </w:r>
      <w:r w:rsidR="00451AE3">
        <w:rPr>
          <w:b/>
          <w:lang w:val="en-US"/>
        </w:rPr>
        <w:t>7</w:t>
      </w:r>
      <w:r w:rsidRPr="00DF1DCB">
        <w:rPr>
          <w:b/>
        </w:rPr>
        <w:t>/</w:t>
      </w:r>
      <w:r>
        <w:rPr>
          <w:b/>
        </w:rPr>
        <w:t>2</w:t>
      </w:r>
      <w:r w:rsidR="00451AE3">
        <w:rPr>
          <w:b/>
          <w:lang w:val="en-US"/>
        </w:rPr>
        <w:t>8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B41D1F" w:rsidRPr="00B41D1F" w:rsidRDefault="00B41D1F" w:rsidP="00B41D1F">
      <w:pPr>
        <w:spacing w:after="136"/>
        <w:jc w:val="both"/>
      </w:pPr>
      <w:r w:rsidRPr="00B41D1F">
        <w:t xml:space="preserve">Назначава съставите на секционните избирателни комисии (СИК) за произвеждане на изборите за общински </w:t>
      </w:r>
      <w:proofErr w:type="spellStart"/>
      <w:r w:rsidRPr="00B41D1F">
        <w:t>съветници</w:t>
      </w:r>
      <w:proofErr w:type="spellEnd"/>
      <w:r w:rsidRPr="00B41D1F">
        <w:t xml:space="preserve"> и утвърждава списъка на резервните членове, както следва:</w:t>
      </w:r>
    </w:p>
    <w:p w:rsidR="00B41D1F" w:rsidRPr="00451AE3" w:rsidRDefault="00B41D1F" w:rsidP="00451AE3">
      <w:pPr>
        <w:spacing w:before="100" w:beforeAutospacing="1" w:after="100" w:afterAutospacing="1"/>
        <w:jc w:val="center"/>
        <w:rPr>
          <w:b/>
          <w:lang w:val="en-US"/>
        </w:rPr>
      </w:pPr>
    </w:p>
    <w:p w:rsidR="00451AE3" w:rsidRDefault="00451AE3" w:rsidP="00451AE3">
      <w:pPr>
        <w:jc w:val="center"/>
        <w:rPr>
          <w:rFonts w:ascii="Arial" w:hAnsi="Arial" w:cs="Arial"/>
        </w:rPr>
      </w:pPr>
    </w:p>
    <w:tbl>
      <w:tblPr>
        <w:tblW w:w="857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5"/>
        <w:gridCol w:w="2073"/>
        <w:gridCol w:w="4175"/>
        <w:gridCol w:w="1925"/>
      </w:tblGrid>
      <w:tr w:rsidR="00451AE3" w:rsidRPr="008C0344" w:rsidTr="00B163A2">
        <w:trPr>
          <w:trHeight w:val="544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ПАРТИ, КОАЛИЦИЯ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ЦЕНТЪР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ЕВЕЛИН ИВАНОВ БАКАРОВ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ВАСИЛ БАНКОВ МАРИНОВ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"ВОЛЯ"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ТАНЯ ЮЛИЯНОВА ДРАГАНОВСКА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ПЕШКА ИВАНОВА КОВАЧЕВА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ИВАНКА ДИМИТРОВА КАСАЛИЙСКА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ЦОНКО ВАЧКОВ ЦОНКОВ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АНАТОЛИ БОРИСОВ ИГНАТОВ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ПЕНКО ИВАНОВ МИЛЕНСКИ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ПП"ДПС"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ВАСИЛКА ЙОНКОВА КУЗЕВА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"ОП"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ОСТРЕЦ 002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2/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ДИМИТЪР ПЕНКОВ СОМЛЕВ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42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ЕМИЛ ДОНЧЕВ МИРЧЕВ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ПП"ДПС"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ХРИСТО ХРИСТОВ СТЕФАНОВ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СИЛВИЯ ТОДОРОВА МИНКОВА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ВИОЛЕТА ХРИСТОВА СЪБЧЕВА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МАГДАЛЕНА ДИЛЯНОВА ЦАНКОВА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ПП"ВОЛЯ"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АТАНАСКА ВАСИЛЕВА МЪНКОВА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ПЕНКО ЙЕРЕМИЕВ ПЕНКОВ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"ОП"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ВЕЛИЧКА ГЕОРГИЕВА ИВАНОВА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ВИДИМА 003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3/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МАРИЙКА ПЕТРОВА МИХАЛЕВА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73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МАРИЙКА ТОДОРОВА ДАНЕВА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ГАНКА СТОИЛОВА ТРИФОНОВА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МИЛЕНА ДАНЕВА ПАВЛОВА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ГАЛИНА ГЕОРГИЕВА ПЕТРОВА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ЕЛИ БОРИСОВА ЯНКОВА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КП"ВОЛЯ"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ВЕСЕЛИНА КИРИЛОВА КЪНЧЕВА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"ОП"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ЗЛА РЕКА 004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4/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БОНКА НИКОЛОВА МИХОВА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КП"ДПС"</w:t>
            </w:r>
          </w:p>
        </w:tc>
      </w:tr>
      <w:tr w:rsidR="00451AE3" w:rsidRPr="008C0344" w:rsidTr="00B163A2">
        <w:trPr>
          <w:trHeight w:val="357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СТОЯНКА ПЕТРОВА ТОПАЛОВА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ЕМИЛИЯ ДИМИТРОВА ПЕТКОВА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СТЕФАН ИЕРЕМИЕВ МАРКОВ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ПЕПА МИНКОВА ШЕЙРЕТОВА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ВАСИЛ ПЕНКОВ ДИМОВ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5C360F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5C360F" w:rsidRDefault="00451AE3" w:rsidP="00B163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5C360F" w:rsidRDefault="00451AE3" w:rsidP="00B163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5C360F" w:rsidRDefault="00451AE3" w:rsidP="00B163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СИЛВИЯ МАРИНОВА ПЕТРОВА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5C360F" w:rsidRDefault="00451AE3" w:rsidP="00B163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КП "ОП"</w:t>
            </w:r>
          </w:p>
        </w:tc>
      </w:tr>
      <w:tr w:rsidR="00451AE3" w:rsidRPr="005C360F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451AE3" w:rsidRPr="005C360F" w:rsidRDefault="00451AE3" w:rsidP="00B163A2">
            <w:pPr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451AE3" w:rsidRPr="005C360F" w:rsidRDefault="00451AE3" w:rsidP="00B163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451AE3" w:rsidRPr="005C360F" w:rsidRDefault="00451AE3" w:rsidP="00B163A2">
            <w:pPr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 </w:t>
            </w:r>
            <w:r w:rsidRPr="00DE2E56">
              <w:rPr>
                <w:rFonts w:ascii="Calibri" w:hAnsi="Calibri" w:cs="Calibri"/>
                <w:sz w:val="20"/>
                <w:szCs w:val="20"/>
              </w:rPr>
              <w:t>ЙОВКА НАНКОВА ВАСИЛЕВА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451AE3" w:rsidRPr="005C360F" w:rsidRDefault="00451AE3" w:rsidP="00B163A2">
            <w:pPr>
              <w:rPr>
                <w:rFonts w:ascii="Calibri" w:hAnsi="Calibri" w:cs="Calibri"/>
                <w:sz w:val="20"/>
                <w:szCs w:val="20"/>
              </w:rPr>
            </w:pPr>
            <w:r w:rsidRPr="00DE2E56">
              <w:rPr>
                <w:rFonts w:ascii="Calibri" w:hAnsi="Calibri" w:cs="Calibri"/>
                <w:sz w:val="20"/>
                <w:szCs w:val="20"/>
              </w:rPr>
              <w:t>КП "БСП"</w:t>
            </w:r>
          </w:p>
        </w:tc>
      </w:tr>
      <w:tr w:rsidR="00451AE3" w:rsidRPr="005C360F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5C360F" w:rsidRDefault="00451AE3" w:rsidP="00B163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5C360F" w:rsidRDefault="00451AE3" w:rsidP="00B163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5C360F" w:rsidRDefault="00451AE3" w:rsidP="00B163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 xml:space="preserve">СИМЕОНА ПЕТКОВА </w:t>
            </w:r>
            <w:proofErr w:type="spellStart"/>
            <w:r w:rsidRPr="005C360F">
              <w:rPr>
                <w:rFonts w:ascii="Calibri" w:hAnsi="Calibri" w:cs="Calibri"/>
                <w:sz w:val="20"/>
                <w:szCs w:val="20"/>
              </w:rPr>
              <w:t>ПЕТКОВА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5C360F" w:rsidRDefault="00451AE3" w:rsidP="00B163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60F">
              <w:rPr>
                <w:rFonts w:ascii="Calibri" w:hAnsi="Calibri" w:cs="Calibri"/>
                <w:sz w:val="20"/>
                <w:szCs w:val="20"/>
              </w:rPr>
              <w:t>ПП "ВОЛЯ"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с. СКАНДАЛОТО 005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5/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ИВАНКА ДЕНКОВА ХРИСТОВА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"Атака"</w:t>
            </w:r>
          </w:p>
        </w:tc>
      </w:tr>
      <w:tr w:rsidR="00451AE3" w:rsidRPr="008C0344" w:rsidTr="00B163A2">
        <w:trPr>
          <w:trHeight w:val="3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ХРИСТИНА ПЕТКОВА ХРИСТОВА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ХРИСТИНА СТЕФАНОВА ХРИСТОВА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ДРАГОМИР ЦВЕТАНОВ БАЛЕВСКИ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ПП"ДПС"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ДИМИТЪР КРЪСТЕВ КОВАЧЕВ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"ВОЛЯ"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с. ВЕЛЧЕВО 006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6/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ВАСИЛ МИЛАДИНОВ ЦВЕТАНОВ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73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ЙОРДАНКА ЛАЛЕВА КОСЕВА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МАРИЯ ДИМЧЕВА КОКОШАРОВА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"ОП"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ЦВЕТАН ДАНОВ БАЛЕВСКИ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ПП"ДПС"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МАРИН НИКОЛОВ ИЛЕВ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"ВОЛЯ"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с. ДРАШКОВА ПОЛЯНА 007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7/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ПЪРВОЛЕТА ИВАНОВА ЗАИМОВА-ЦОЧЕВА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"ОП"</w:t>
            </w:r>
          </w:p>
        </w:tc>
      </w:tr>
      <w:tr w:rsidR="00451AE3" w:rsidRPr="008C0344" w:rsidTr="00B163A2">
        <w:trPr>
          <w:trHeight w:val="357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МАРИНЕЛА ПЕТКОВА БАЛЕВСКА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8C0344" w:rsidTr="00B163A2">
        <w:trPr>
          <w:trHeight w:val="342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ПАВЛИНА ПЕНКОВА СТОЙЧЕВА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ТИХОМИР ХРИСТОВ ДИМИТРОВ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КП "ВОЛЯ"</w:t>
            </w:r>
          </w:p>
        </w:tc>
      </w:tr>
      <w:tr w:rsidR="00451AE3" w:rsidRPr="008C0344" w:rsidTr="00B163A2">
        <w:trPr>
          <w:trHeight w:val="326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ГИНКА ЛАЛЕВА ПАСПАЛЕВА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8C0344" w:rsidRDefault="00451AE3" w:rsidP="00B163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</w:tbl>
    <w:p w:rsidR="00451AE3" w:rsidRDefault="00451AE3" w:rsidP="00451AE3">
      <w:pPr>
        <w:jc w:val="center"/>
        <w:rPr>
          <w:rFonts w:ascii="Arial" w:hAnsi="Arial" w:cs="Arial"/>
        </w:rPr>
      </w:pPr>
    </w:p>
    <w:p w:rsidR="00451AE3" w:rsidRPr="00DE2E56" w:rsidRDefault="00451AE3" w:rsidP="00451AE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Резервни членове на СИК</w:t>
      </w:r>
      <w:r>
        <w:rPr>
          <w:rFonts w:ascii="Arial" w:hAnsi="Arial" w:cs="Arial"/>
          <w:lang w:val="en-US"/>
        </w:rPr>
        <w:t>:</w:t>
      </w:r>
    </w:p>
    <w:tbl>
      <w:tblPr>
        <w:tblW w:w="855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2"/>
        <w:gridCol w:w="1979"/>
        <w:gridCol w:w="4289"/>
        <w:gridCol w:w="1744"/>
      </w:tblGrid>
      <w:tr w:rsidR="00451AE3" w:rsidRPr="00DE2E56" w:rsidTr="00B163A2">
        <w:trPr>
          <w:trHeight w:val="33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AE3" w:rsidRPr="00DE2E56" w:rsidTr="00B163A2">
        <w:trPr>
          <w:trHeight w:val="582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ПАРТИ, КОАЛИЦИЯ</w:t>
            </w:r>
          </w:p>
        </w:tc>
      </w:tr>
      <w:tr w:rsidR="00451AE3" w:rsidRPr="00DE2E56" w:rsidTr="00B163A2">
        <w:trPr>
          <w:trHeight w:val="332"/>
        </w:trPr>
        <w:tc>
          <w:tcPr>
            <w:tcW w:w="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E2E56">
              <w:rPr>
                <w:rFonts w:ascii="Calibri" w:hAnsi="Calibri" w:cs="Calibri"/>
                <w:bCs/>
                <w:color w:val="000000"/>
              </w:rPr>
              <w:t>ПП "ГЕРБ"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Резервни членове</w:t>
            </w:r>
          </w:p>
        </w:tc>
        <w:tc>
          <w:tcPr>
            <w:tcW w:w="4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ПЕТЯ СТЕФАНОВА </w:t>
            </w:r>
            <w:proofErr w:type="spellStart"/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СТЕФАНОВА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ЙОНКА СТЕФАНОВА ПЕТКОВА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ПП "ГЕРБ"</w:t>
            </w:r>
          </w:p>
        </w:tc>
      </w:tr>
      <w:tr w:rsidR="00451AE3" w:rsidRPr="00DE2E56" w:rsidTr="00B163A2">
        <w:trPr>
          <w:trHeight w:val="366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Резервни членове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E2E56">
              <w:rPr>
                <w:rFonts w:ascii="Calibri" w:hAnsi="Calibri" w:cs="Calibri"/>
                <w:bCs/>
                <w:color w:val="000000"/>
              </w:rPr>
              <w:t>КП "БСП"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ПАРАШКЕВИЦА ИВАНОВА ПЕТРОВА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НЕДКА ПЕТРОВА ПЕТКОВА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МАРИЯ ХРИСТОВА ИВАНДЖИЙСКА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БОЖИДАР СТАНЕВ ИВАНОВ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ВАСИЛ СТАНЧЕВ РАЧЕВ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МАРИЯ ЖЕКОВА ЦВЕТАНОВА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КП "БСП"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</w:rPr>
              <w:t>КП "ОП"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AE3" w:rsidRPr="00DE2E56" w:rsidTr="00B163A2">
        <w:trPr>
          <w:trHeight w:val="349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СВЕТОСЛАВА МИНЧЕВА КАСАКОВА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1AE3" w:rsidRPr="00DE2E56" w:rsidRDefault="00451AE3" w:rsidP="00B163A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КП "ОП"</w:t>
            </w:r>
          </w:p>
        </w:tc>
      </w:tr>
    </w:tbl>
    <w:p w:rsidR="00451AE3" w:rsidRPr="00DB54DD" w:rsidRDefault="00451AE3" w:rsidP="00451AE3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 w:eastAsia="ru-RU"/>
        </w:rPr>
      </w:pPr>
    </w:p>
    <w:p w:rsidR="00317365" w:rsidRDefault="00317365" w:rsidP="00317365">
      <w:pPr>
        <w:pStyle w:val="a3"/>
        <w:spacing w:after="136"/>
        <w:ind w:left="644"/>
      </w:pPr>
    </w:p>
    <w:p w:rsidR="001E0983" w:rsidRPr="00DE26D5" w:rsidRDefault="001E0983" w:rsidP="001E0983">
      <w:pPr>
        <w:pStyle w:val="a3"/>
        <w:ind w:left="0" w:firstLine="708"/>
        <w:jc w:val="both"/>
        <w:rPr>
          <w:lang w:eastAsia="en-US"/>
        </w:rPr>
      </w:pPr>
      <w:r w:rsidRPr="00DE26D5">
        <w:rPr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1E0983" w:rsidRDefault="001E0983" w:rsidP="001E0983">
      <w:pPr>
        <w:spacing w:after="200" w:line="276" w:lineRule="auto"/>
        <w:contextualSpacing/>
        <w:jc w:val="both"/>
        <w:rPr>
          <w:u w:val="single"/>
        </w:rPr>
      </w:pPr>
    </w:p>
    <w:p w:rsidR="00146051" w:rsidRPr="001505D5" w:rsidRDefault="00146051" w:rsidP="00146051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E0983" w:rsidRPr="00451AE3" w:rsidRDefault="00146051" w:rsidP="00451AE3">
      <w:pPr>
        <w:spacing w:after="200" w:line="276" w:lineRule="auto"/>
        <w:ind w:left="567"/>
        <w:contextualSpacing/>
        <w:jc w:val="both"/>
        <w:rPr>
          <w:rFonts w:eastAsia="Calibri"/>
          <w:lang w:val="en-US"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451AE3" w:rsidRPr="00451AE3" w:rsidRDefault="001E0983" w:rsidP="00451AE3">
      <w:pPr>
        <w:pStyle w:val="a4"/>
        <w:jc w:val="both"/>
        <w:rPr>
          <w:rFonts w:eastAsia="Calibri"/>
          <w:lang w:eastAsia="en-US"/>
        </w:rPr>
      </w:pPr>
      <w:r w:rsidRPr="00317365">
        <w:rPr>
          <w:rFonts w:ascii="Arial" w:hAnsi="Arial" w:cs="Arial"/>
        </w:rPr>
        <w:t>ОТНОСНО:</w:t>
      </w:r>
      <w:r w:rsidR="00451AE3" w:rsidRPr="00451A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51AE3" w:rsidRPr="00451AE3">
        <w:rPr>
          <w:rFonts w:eastAsia="Calibri"/>
          <w:lang w:eastAsia="en-US"/>
        </w:rPr>
        <w:t>Разходи за пътуване на членове на ОИК, с постоянен и настоящ адрес извън гр. Априлци</w:t>
      </w:r>
    </w:p>
    <w:p w:rsidR="00B41D1F" w:rsidRPr="00B41D1F" w:rsidRDefault="00B41D1F" w:rsidP="00B41D1F">
      <w:pPr>
        <w:pStyle w:val="a4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 xml:space="preserve">Христо </w:t>
      </w:r>
      <w:proofErr w:type="spellStart"/>
      <w:r w:rsidRPr="00B41D1F">
        <w:rPr>
          <w:rFonts w:eastAsia="Calibri"/>
          <w:lang w:eastAsia="en-US"/>
        </w:rPr>
        <w:t>Варчев</w:t>
      </w:r>
      <w:proofErr w:type="spellEnd"/>
      <w:r w:rsidRPr="00B41D1F">
        <w:rPr>
          <w:rFonts w:eastAsia="Calibri"/>
          <w:lang w:eastAsia="en-US"/>
        </w:rPr>
        <w:t xml:space="preserve"> и Йовка Марковска – членове на ОИК, с местоживеене по адресна регистрация в гр. Троян, пътуващи с превоз личен автомобил гр. Априлци, за работата си в ОИК, имат право на възстановяване на транспортни разходи по маршрут гр.Троян-гр.Априлци и обратно,  според действащите правила и нормативи.</w:t>
      </w:r>
    </w:p>
    <w:p w:rsidR="00B41D1F" w:rsidRPr="00B41D1F" w:rsidRDefault="00B41D1F" w:rsidP="00B41D1F">
      <w:pPr>
        <w:pStyle w:val="a4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 xml:space="preserve">За целта представят </w:t>
      </w:r>
      <w:proofErr w:type="spellStart"/>
      <w:r w:rsidRPr="00B41D1F">
        <w:rPr>
          <w:rFonts w:eastAsia="Calibri"/>
          <w:lang w:eastAsia="en-US"/>
        </w:rPr>
        <w:t>разходооправдателни</w:t>
      </w:r>
      <w:proofErr w:type="spellEnd"/>
      <w:r w:rsidRPr="00B41D1F">
        <w:rPr>
          <w:rFonts w:eastAsia="Calibri"/>
          <w:lang w:eastAsia="en-US"/>
        </w:rPr>
        <w:t xml:space="preserve"> документи, изисквани от страна на община Априлци.</w:t>
      </w:r>
    </w:p>
    <w:p w:rsidR="001E0983" w:rsidRPr="00B41D1F" w:rsidRDefault="00B41D1F" w:rsidP="00B41D1F">
      <w:pPr>
        <w:pStyle w:val="a4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>Предвид горното и на основание: писмо на ЦИК изх.№ МИ-15-545/26.09.19 г., във връзка с решение № 616/15.08.2019 г., т.7 на ЦИК и чл.36, ал.1, т.2 от Постановление №344/21.12.2018 г, ОИК</w:t>
      </w: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D76332" w:rsidRPr="00F4673D" w:rsidTr="009961C8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317365" w:rsidRPr="009943D9" w:rsidTr="00317365">
              <w:trPr>
                <w:trHeight w:val="300"/>
              </w:trPr>
              <w:tc>
                <w:tcPr>
                  <w:tcW w:w="6915" w:type="dxa"/>
                </w:tcPr>
                <w:p w:rsidR="00317365" w:rsidRDefault="00317365" w:rsidP="00B163A2">
                  <w:pPr>
                    <w:jc w:val="both"/>
                  </w:pPr>
                  <w:r w:rsidRPr="00FA6D7E">
                    <w:t xml:space="preserve"> С „</w:t>
                  </w:r>
                  <w:r w:rsidR="00990ABE">
                    <w:rPr>
                      <w:lang w:val="en-US"/>
                    </w:rPr>
                    <w:t>12</w:t>
                  </w:r>
                  <w:r w:rsidR="00451AE3">
                    <w:rPr>
                      <w:lang w:val="en-US"/>
                    </w:rPr>
                    <w:t>.</w:t>
                  </w:r>
                  <w:r w:rsidRPr="00FA6D7E">
                    <w:t>” гласа „За“</w:t>
                  </w:r>
                </w:p>
                <w:p w:rsidR="00317365" w:rsidRPr="00FA6D7E" w:rsidRDefault="00317365" w:rsidP="00B163A2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Димитрина Пенкова Бояджиева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Събчо Михов Събчев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Йовка Димитрова Марковска</w:t>
                        </w:r>
                      </w:p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Миглена Георгиева Димитрова</w:t>
                        </w:r>
                      </w:p>
                      <w:p w:rsidR="00317365" w:rsidRPr="00317365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Петър Георгиев Балджиев</w:t>
                        </w:r>
                      </w:p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17365" w:rsidRDefault="00317365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c>
                <w:tcPr>
                  <w:tcW w:w="6915" w:type="dxa"/>
                </w:tcPr>
                <w:p w:rsidR="00317365" w:rsidRPr="00FA6D7E" w:rsidRDefault="00317365" w:rsidP="00B163A2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rPr>
                <w:trHeight w:val="72"/>
              </w:trPr>
              <w:tc>
                <w:tcPr>
                  <w:tcW w:w="6915" w:type="dxa"/>
                </w:tcPr>
                <w:p w:rsidR="00317365" w:rsidRPr="00FA6D7E" w:rsidRDefault="00317365" w:rsidP="00B163A2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</w:tbl>
          <w:p w:rsidR="00D76332" w:rsidRPr="009943D9" w:rsidRDefault="00D76332" w:rsidP="00B163A2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332" w:rsidRPr="00F4673D" w:rsidRDefault="00D76332" w:rsidP="00B163A2">
            <w:pPr>
              <w:rPr>
                <w:lang w:eastAsia="en-US"/>
              </w:rPr>
            </w:pPr>
          </w:p>
        </w:tc>
      </w:tr>
    </w:tbl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1E0983" w:rsidRPr="006711B6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146051">
        <w:rPr>
          <w:b/>
        </w:rPr>
        <w:t>2</w:t>
      </w:r>
      <w:r w:rsidR="00451AE3">
        <w:rPr>
          <w:b/>
          <w:lang w:val="en-US"/>
        </w:rPr>
        <w:t>8</w:t>
      </w:r>
      <w:r w:rsidRPr="00DF1DCB">
        <w:rPr>
          <w:b/>
        </w:rPr>
        <w:t>/</w:t>
      </w:r>
      <w:r>
        <w:rPr>
          <w:b/>
        </w:rPr>
        <w:t>2</w:t>
      </w:r>
      <w:r w:rsidR="00451AE3">
        <w:rPr>
          <w:b/>
          <w:lang w:val="en-US"/>
        </w:rPr>
        <w:t>8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451AE3" w:rsidRPr="00451AE3" w:rsidRDefault="00451AE3" w:rsidP="00451AE3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B41D1F" w:rsidRPr="00B41D1F" w:rsidRDefault="00B41D1F" w:rsidP="00B41D1F">
      <w:pPr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 xml:space="preserve">Определя Христо </w:t>
      </w:r>
      <w:proofErr w:type="spellStart"/>
      <w:r w:rsidRPr="00B41D1F">
        <w:rPr>
          <w:rFonts w:eastAsia="Calibri"/>
          <w:lang w:eastAsia="en-US"/>
        </w:rPr>
        <w:t>Варчев</w:t>
      </w:r>
      <w:proofErr w:type="spellEnd"/>
      <w:r w:rsidRPr="00B41D1F">
        <w:rPr>
          <w:rFonts w:eastAsia="Calibri"/>
          <w:lang w:eastAsia="en-US"/>
        </w:rPr>
        <w:t xml:space="preserve"> и Йовка Марковска – членове на ОИК, като имащи право за възстановяване на направените от тях разходи за пътуване за работата си в ОИК Априлци, равни на стойността на изразходваното гориво по разходни норми за най-икономичен режим според производителя на МПС.</w:t>
      </w:r>
    </w:p>
    <w:p w:rsidR="00B41D1F" w:rsidRPr="00B41D1F" w:rsidRDefault="00B41D1F" w:rsidP="00B41D1F">
      <w:pPr>
        <w:pStyle w:val="a3"/>
        <w:ind w:left="0" w:firstLine="708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BF4DBF" w:rsidRPr="00BF4DBF" w:rsidRDefault="00BF4DBF" w:rsidP="001E0983">
      <w:pPr>
        <w:pStyle w:val="a3"/>
        <w:ind w:left="0" w:firstLine="708"/>
        <w:jc w:val="both"/>
        <w:rPr>
          <w:lang w:val="en-US"/>
        </w:rPr>
      </w:pPr>
    </w:p>
    <w:p w:rsidR="00B77A47" w:rsidRPr="001505D5" w:rsidRDefault="00B77A47" w:rsidP="00B77A47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 w:rsidR="00BF4DBF">
        <w:rPr>
          <w:u w:val="single"/>
          <w:lang w:val="en-US"/>
        </w:rPr>
        <w:t>3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proofErr w:type="gramStart"/>
      <w:r w:rsidRPr="00B05B06">
        <w:rPr>
          <w:u w:val="single"/>
        </w:rPr>
        <w:t>от</w:t>
      </w:r>
      <w:proofErr w:type="gramEnd"/>
      <w:r w:rsidRPr="00B05B06">
        <w:rPr>
          <w:u w:val="single"/>
        </w:rPr>
        <w:t xml:space="preserve"> дневния ред: </w:t>
      </w:r>
    </w:p>
    <w:p w:rsidR="00B77A47" w:rsidRPr="003A5325" w:rsidRDefault="00B77A47" w:rsidP="00B77A47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B77A47" w:rsidRDefault="00B77A47" w:rsidP="00451AE3">
      <w:pPr>
        <w:jc w:val="both"/>
        <w:rPr>
          <w:lang w:val="en-US"/>
        </w:rPr>
      </w:pPr>
    </w:p>
    <w:p w:rsidR="00451AE3" w:rsidRPr="00451AE3" w:rsidRDefault="00451AE3" w:rsidP="00451AE3">
      <w:pPr>
        <w:jc w:val="both"/>
        <w:rPr>
          <w:lang w:val="en-US"/>
        </w:rPr>
      </w:pPr>
      <w:r w:rsidRPr="00451AE3">
        <w:rPr>
          <w:rFonts w:ascii="Arial" w:hAnsi="Arial" w:cs="Arial"/>
        </w:rPr>
        <w:t>ОТНОСНО:</w:t>
      </w:r>
      <w:r>
        <w:rPr>
          <w:lang w:val="en-US"/>
        </w:rPr>
        <w:t xml:space="preserve"> </w:t>
      </w:r>
      <w:r w:rsidRPr="00451AE3">
        <w:t xml:space="preserve">Определяне </w:t>
      </w:r>
      <w:proofErr w:type="spellStart"/>
      <w:r w:rsidRPr="00451AE3">
        <w:t>поредността</w:t>
      </w:r>
      <w:proofErr w:type="spellEnd"/>
      <w:r w:rsidRPr="00451AE3">
        <w:t xml:space="preserve"> на номера в бюлети</w:t>
      </w:r>
      <w:r w:rsidR="00B41D1F">
        <w:t>ната на МЕСТНА КОАЛИЦИЯ  НФСБ (</w:t>
      </w:r>
      <w:r w:rsidRPr="00451AE3">
        <w:t xml:space="preserve">СДС, БДС „РАДИКАЛИ”, ДБГ) за участие в изборите за кметове и общински </w:t>
      </w:r>
      <w:proofErr w:type="spellStart"/>
      <w:r w:rsidRPr="00451AE3">
        <w:t>съветници</w:t>
      </w:r>
      <w:proofErr w:type="spellEnd"/>
      <w:r w:rsidRPr="00451AE3">
        <w:t xml:space="preserve"> на 27 октомври 2019 г.</w:t>
      </w:r>
    </w:p>
    <w:p w:rsidR="00B41D1F" w:rsidRPr="00B41D1F" w:rsidRDefault="00B41D1F" w:rsidP="00B41D1F">
      <w:pPr>
        <w:pStyle w:val="a4"/>
        <w:jc w:val="both"/>
      </w:pPr>
      <w:r>
        <w:t>МЕСТНА КОАЛИЦИЯ  НФСБ (</w:t>
      </w:r>
      <w:r w:rsidRPr="00B41D1F">
        <w:t xml:space="preserve">СДС, БДС „РАДИКАЛИ”, ДБГ) е регистрирана по входящия регистър на местните коалиции /приложение №49-МИ/ в ОИК Априлци като първа и единствена. </w:t>
      </w:r>
    </w:p>
    <w:p w:rsidR="00B41D1F" w:rsidRPr="00B41D1F" w:rsidRDefault="00B41D1F" w:rsidP="00B41D1F">
      <w:pPr>
        <w:pStyle w:val="a4"/>
        <w:jc w:val="both"/>
      </w:pPr>
      <w:r w:rsidRPr="00B41D1F">
        <w:t xml:space="preserve">Следвайки поредните номера в бюлетината на партиите и коалициите, определени чрез жребия на ЦИК, и съгласно </w:t>
      </w:r>
      <w:proofErr w:type="spellStart"/>
      <w:r w:rsidRPr="00B41D1F">
        <w:t>поредността</w:t>
      </w:r>
      <w:proofErr w:type="spellEnd"/>
      <w:r w:rsidRPr="00B41D1F">
        <w:t xml:space="preserve"> на регистрацията по входящ регистър,  ОИК Априлци</w:t>
      </w:r>
    </w:p>
    <w:p w:rsidR="00B41D1F" w:rsidRPr="00B41D1F" w:rsidRDefault="00B41D1F" w:rsidP="00B41D1F">
      <w:pPr>
        <w:pStyle w:val="a4"/>
        <w:jc w:val="both"/>
      </w:pPr>
      <w:r w:rsidRPr="00B41D1F">
        <w:t>На основание: Решение №1184/25.09.2019 г. на ЦИК и писмо Изх.№МИ-15-407/25.09.2019 на ЦИК, ОИК</w:t>
      </w:r>
    </w:p>
    <w:p w:rsidR="00451AE3" w:rsidRPr="00B163A2" w:rsidRDefault="00451AE3" w:rsidP="00B163A2">
      <w:pPr>
        <w:jc w:val="both"/>
        <w:rPr>
          <w:lang w:val="en-US"/>
        </w:rPr>
      </w:pPr>
    </w:p>
    <w:p w:rsidR="00B77A47" w:rsidRDefault="00B77A47" w:rsidP="00B77A47">
      <w:pPr>
        <w:ind w:firstLine="708"/>
        <w:jc w:val="both"/>
      </w:pPr>
      <w:r>
        <w:t xml:space="preserve"> С „</w:t>
      </w:r>
      <w:r w:rsidR="00990ABE">
        <w:rPr>
          <w:lang w:val="en-US"/>
        </w:rPr>
        <w:t>12</w:t>
      </w:r>
      <w:r>
        <w:t>”</w:t>
      </w:r>
      <w:r w:rsidRPr="00D258E1">
        <w:t xml:space="preserve"> гласа „За“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77A47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B77A47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B77A47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163A2">
            <w:pPr>
              <w:rPr>
                <w:lang w:eastAsia="en-US"/>
              </w:rPr>
            </w:pPr>
          </w:p>
        </w:tc>
      </w:tr>
      <w:tr w:rsidR="00B77A47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B77A47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B77A47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B77A47" w:rsidRPr="00A02838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A02838" w:rsidRDefault="00B77A47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B77A47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B77A47" w:rsidRPr="00A02838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Default="00B77A47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B77A47" w:rsidRDefault="00B77A47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B77A47" w:rsidRDefault="00B77A47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B77A47" w:rsidRDefault="00B77A47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B77A47" w:rsidRDefault="00B77A47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B77A47" w:rsidRPr="00C766E1" w:rsidRDefault="00B77A47" w:rsidP="00B163A2">
            <w:pPr>
              <w:rPr>
                <w:lang w:eastAsia="en-US"/>
              </w:rPr>
            </w:pPr>
          </w:p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94"/>
            </w:tblGrid>
            <w:tr w:rsidR="00B77A47" w:rsidTr="00B163A2">
              <w:tc>
                <w:tcPr>
                  <w:tcW w:w="6915" w:type="dxa"/>
                </w:tcPr>
                <w:p w:rsidR="00B77A47" w:rsidRDefault="00B77A47" w:rsidP="00B163A2"/>
              </w:tc>
            </w:tr>
            <w:tr w:rsidR="00B77A47" w:rsidRPr="00FA6D7E" w:rsidTr="00B163A2">
              <w:tc>
                <w:tcPr>
                  <w:tcW w:w="6915" w:type="dxa"/>
                </w:tcPr>
                <w:p w:rsidR="00B77A47" w:rsidRPr="00FA6D7E" w:rsidRDefault="00B77A47" w:rsidP="00B163A2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</w:tr>
          </w:tbl>
          <w:p w:rsidR="00B77A47" w:rsidRPr="00A02838" w:rsidRDefault="00B77A47" w:rsidP="00B77A47">
            <w:pPr>
              <w:rPr>
                <w:lang w:val="en-US" w:eastAsia="en-US"/>
              </w:rPr>
            </w:pPr>
          </w:p>
        </w:tc>
      </w:tr>
    </w:tbl>
    <w:p w:rsidR="00B77A47" w:rsidRPr="00D258E1" w:rsidRDefault="00B77A47" w:rsidP="00B77A47">
      <w:pPr>
        <w:pStyle w:val="a4"/>
        <w:spacing w:before="0" w:beforeAutospacing="0" w:after="0" w:afterAutospacing="0"/>
        <w:jc w:val="both"/>
      </w:pPr>
    </w:p>
    <w:p w:rsidR="00B77A47" w:rsidRDefault="00B77A47" w:rsidP="00B77A47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lastRenderedPageBreak/>
        <w:t xml:space="preserve">Общинска избирателна комисия </w:t>
      </w:r>
      <w:r>
        <w:t>Априлци прие</w:t>
      </w:r>
    </w:p>
    <w:p w:rsidR="00B163A2" w:rsidRDefault="00B163A2" w:rsidP="00B77A47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B163A2" w:rsidRPr="00B163A2" w:rsidRDefault="00B163A2" w:rsidP="00B77A47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B77A47" w:rsidRPr="00D258E1" w:rsidRDefault="00B77A47" w:rsidP="00B77A47">
      <w:pPr>
        <w:pStyle w:val="a4"/>
        <w:spacing w:before="0" w:beforeAutospacing="0" w:after="0" w:afterAutospacing="0"/>
        <w:ind w:firstLine="709"/>
        <w:jc w:val="both"/>
      </w:pPr>
    </w:p>
    <w:p w:rsidR="00B77A47" w:rsidRPr="00DF1DCB" w:rsidRDefault="00B77A47" w:rsidP="00B77A47">
      <w:pPr>
        <w:jc w:val="center"/>
        <w:rPr>
          <w:b/>
        </w:rPr>
      </w:pPr>
      <w:r w:rsidRPr="00DF1DCB">
        <w:rPr>
          <w:b/>
        </w:rPr>
        <w:t>РЕШЕНИЕ</w:t>
      </w:r>
    </w:p>
    <w:p w:rsidR="00B77A47" w:rsidRDefault="00B77A47" w:rsidP="00B77A47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2</w:t>
      </w:r>
      <w:r w:rsidR="00451AE3">
        <w:rPr>
          <w:b/>
          <w:lang w:val="en-US"/>
        </w:rPr>
        <w:t>9</w:t>
      </w:r>
      <w:r w:rsidRPr="00DF1DCB">
        <w:rPr>
          <w:b/>
        </w:rPr>
        <w:t>/</w:t>
      </w:r>
      <w:r>
        <w:rPr>
          <w:b/>
        </w:rPr>
        <w:t>2</w:t>
      </w:r>
      <w:r w:rsidR="00451AE3">
        <w:rPr>
          <w:b/>
          <w:lang w:val="en-US"/>
        </w:rPr>
        <w:t>8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B77A47" w:rsidRPr="00860392" w:rsidRDefault="00B77A47" w:rsidP="00B77A47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B41D1F" w:rsidRDefault="00B41D1F" w:rsidP="00B41D1F">
      <w:pPr>
        <w:ind w:firstLine="708"/>
        <w:jc w:val="both"/>
        <w:rPr>
          <w:lang w:eastAsia="en-US"/>
        </w:rPr>
      </w:pPr>
      <w:r w:rsidRPr="00B41D1F">
        <w:rPr>
          <w:lang w:eastAsia="en-US"/>
        </w:rPr>
        <w:t>Определя пореден номер в бюлетината на МЕСТНА КОАЛИЦИЯ  НФСБ (</w:t>
      </w:r>
      <w:r w:rsidRPr="00B41D1F">
        <w:rPr>
          <w:lang w:eastAsia="en-US"/>
        </w:rPr>
        <w:tab/>
        <w:t xml:space="preserve">СДС, БДС „РАДИКАЛИ”, ДБГ) за участие в изборите за кметове и общински </w:t>
      </w:r>
      <w:proofErr w:type="spellStart"/>
      <w:r w:rsidRPr="00B41D1F">
        <w:rPr>
          <w:lang w:eastAsia="en-US"/>
        </w:rPr>
        <w:t>съветници</w:t>
      </w:r>
      <w:proofErr w:type="spellEnd"/>
      <w:r w:rsidRPr="00B41D1F">
        <w:rPr>
          <w:lang w:eastAsia="en-US"/>
        </w:rPr>
        <w:t xml:space="preserve"> на 27 октомври 2019 г. :</w:t>
      </w:r>
    </w:p>
    <w:p w:rsidR="00B41D1F" w:rsidRPr="00B41D1F" w:rsidRDefault="00B41D1F" w:rsidP="00B41D1F">
      <w:pPr>
        <w:ind w:firstLine="708"/>
        <w:jc w:val="both"/>
        <w:rPr>
          <w:lang w:eastAsia="en-US"/>
        </w:rPr>
      </w:pPr>
    </w:p>
    <w:p w:rsidR="00B41D1F" w:rsidRPr="00B41D1F" w:rsidRDefault="00B41D1F" w:rsidP="00B41D1F">
      <w:pPr>
        <w:ind w:firstLine="708"/>
        <w:jc w:val="both"/>
        <w:rPr>
          <w:lang w:eastAsia="en-US"/>
        </w:rPr>
      </w:pPr>
      <w:r w:rsidRPr="00B41D1F">
        <w:rPr>
          <w:lang w:eastAsia="en-US"/>
        </w:rPr>
        <w:t>67</w:t>
      </w:r>
    </w:p>
    <w:p w:rsidR="00DD5A1D" w:rsidRDefault="00DD5A1D" w:rsidP="00B77A47">
      <w:pPr>
        <w:pStyle w:val="a3"/>
        <w:ind w:left="0" w:firstLine="708"/>
        <w:jc w:val="both"/>
        <w:rPr>
          <w:lang w:eastAsia="en-US"/>
        </w:rPr>
      </w:pPr>
    </w:p>
    <w:p w:rsidR="00B41D1F" w:rsidRPr="00B41D1F" w:rsidRDefault="00B41D1F" w:rsidP="00B41D1F">
      <w:pPr>
        <w:pStyle w:val="a3"/>
        <w:ind w:left="0" w:firstLine="708"/>
        <w:jc w:val="both"/>
        <w:rPr>
          <w:lang w:eastAsia="en-US"/>
        </w:rPr>
      </w:pPr>
      <w:r w:rsidRPr="00B41D1F">
        <w:rPr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B41D1F" w:rsidRDefault="00B41D1F" w:rsidP="00B77A47">
      <w:pPr>
        <w:pStyle w:val="a3"/>
        <w:ind w:left="0" w:firstLine="708"/>
        <w:jc w:val="both"/>
        <w:rPr>
          <w:lang w:eastAsia="en-US"/>
        </w:rPr>
      </w:pPr>
    </w:p>
    <w:p w:rsidR="00DD5A1D" w:rsidRPr="001505D5" w:rsidRDefault="00DD5A1D" w:rsidP="00DD5A1D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4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DD5A1D" w:rsidRPr="0024521F" w:rsidRDefault="00DD5A1D" w:rsidP="0024521F">
      <w:pPr>
        <w:spacing w:after="200" w:line="276" w:lineRule="auto"/>
        <w:ind w:left="567"/>
        <w:contextualSpacing/>
        <w:jc w:val="both"/>
        <w:rPr>
          <w:rFonts w:eastAsia="Calibri"/>
          <w:lang w:val="en-US"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DD5A1D" w:rsidRDefault="00DD5A1D" w:rsidP="00DD5A1D">
      <w:pPr>
        <w:ind w:firstLine="708"/>
        <w:jc w:val="both"/>
      </w:pPr>
    </w:p>
    <w:p w:rsidR="0024521F" w:rsidRDefault="00DD5A1D" w:rsidP="0024521F">
      <w:pPr>
        <w:ind w:firstLine="708"/>
        <w:jc w:val="both"/>
        <w:rPr>
          <w:lang w:eastAsia="en-US"/>
        </w:rPr>
      </w:pPr>
      <w:r w:rsidRPr="0024521F">
        <w:rPr>
          <w:lang w:eastAsia="en-US"/>
        </w:rPr>
        <w:t>ОТНОСНО:</w:t>
      </w:r>
      <w:r w:rsidRPr="00263E14">
        <w:rPr>
          <w:lang w:eastAsia="en-US"/>
        </w:rPr>
        <w:t xml:space="preserve"> </w:t>
      </w:r>
      <w:r w:rsidR="0024521F" w:rsidRPr="0024521F">
        <w:rPr>
          <w:lang w:eastAsia="en-US"/>
        </w:rPr>
        <w:t xml:space="preserve">Одобряване на графичния файл с образец на бюлетините по видове  и тиража на територията на община Априлци за участие в изборите за кметове и общински </w:t>
      </w:r>
      <w:proofErr w:type="spellStart"/>
      <w:r w:rsidR="0024521F" w:rsidRPr="0024521F">
        <w:rPr>
          <w:lang w:eastAsia="en-US"/>
        </w:rPr>
        <w:t>съветници</w:t>
      </w:r>
      <w:proofErr w:type="spellEnd"/>
      <w:r w:rsidR="0024521F" w:rsidRPr="0024521F">
        <w:rPr>
          <w:lang w:eastAsia="en-US"/>
        </w:rPr>
        <w:t xml:space="preserve"> на 27 октомври 2019 г.</w:t>
      </w:r>
    </w:p>
    <w:p w:rsidR="00B41D1F" w:rsidRPr="0024521F" w:rsidRDefault="00B41D1F" w:rsidP="0024521F">
      <w:pPr>
        <w:ind w:firstLine="708"/>
        <w:jc w:val="both"/>
        <w:rPr>
          <w:lang w:eastAsia="en-US"/>
        </w:rPr>
      </w:pPr>
    </w:p>
    <w:p w:rsidR="00B41D1F" w:rsidRPr="00B41D1F" w:rsidRDefault="00B41D1F" w:rsidP="00B41D1F">
      <w:pPr>
        <w:jc w:val="both"/>
        <w:rPr>
          <w:lang w:eastAsia="en-US"/>
        </w:rPr>
      </w:pPr>
      <w:r w:rsidRPr="00B41D1F">
        <w:rPr>
          <w:lang w:eastAsia="en-US"/>
        </w:rPr>
        <w:t>На 28 септември в ОИК Априлци е получен графичния файл с образец на бюлетините по видове, съгласно образец изработен от „Демакс Ди Пи Ай”АД.</w:t>
      </w:r>
    </w:p>
    <w:p w:rsidR="00DD5A1D" w:rsidRPr="009F573D" w:rsidRDefault="00B41D1F" w:rsidP="00B41D1F">
      <w:pPr>
        <w:pStyle w:val="a4"/>
        <w:jc w:val="both"/>
        <w:rPr>
          <w:lang w:eastAsia="en-US"/>
        </w:rPr>
      </w:pPr>
      <w:r w:rsidRPr="00B41D1F">
        <w:rPr>
          <w:lang w:eastAsia="en-US"/>
        </w:rPr>
        <w:t>Предвид горното и на основание чл.87, ал.1, т.9 от ИК, във връзка с Решение №993/7.09.2019 г. на ЦИК и писмо Изх.№МИ-15-385/23.09.2019 на ЦИК, ОИК</w:t>
      </w:r>
    </w:p>
    <w:p w:rsidR="00DD5A1D" w:rsidRDefault="00DD5A1D" w:rsidP="00DD5A1D">
      <w:pPr>
        <w:ind w:firstLine="708"/>
        <w:jc w:val="both"/>
      </w:pPr>
      <w:r>
        <w:t xml:space="preserve"> С „</w:t>
      </w:r>
      <w:r w:rsidR="00990ABE">
        <w:rPr>
          <w:lang w:val="en-US"/>
        </w:rPr>
        <w:t>12</w:t>
      </w:r>
      <w:r>
        <w:t>”</w:t>
      </w:r>
      <w:r w:rsidRPr="00D258E1">
        <w:t xml:space="preserve"> гласа „За“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</w:tblGrid>
      <w:tr w:rsidR="00DD5A1D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DD5A1D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DD5A1D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163A2">
            <w:pPr>
              <w:rPr>
                <w:lang w:eastAsia="en-US"/>
              </w:rPr>
            </w:pPr>
          </w:p>
        </w:tc>
      </w:tr>
      <w:tr w:rsidR="00DD5A1D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DD5A1D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DD5A1D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DD5A1D" w:rsidRPr="00A02838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A02838" w:rsidRDefault="00DD5A1D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DD5A1D" w:rsidRPr="00F4673D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DD5A1D" w:rsidRPr="00A02838" w:rsidTr="00B163A2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Default="00DD5A1D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DD5A1D" w:rsidRDefault="00DD5A1D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DD5A1D" w:rsidRDefault="00DD5A1D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DD5A1D" w:rsidRDefault="00DD5A1D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DD5A1D" w:rsidRDefault="00DD5A1D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DD5A1D" w:rsidRPr="00BF4DBF" w:rsidRDefault="00DD5A1D" w:rsidP="00BF4DBF">
            <w:pPr>
              <w:rPr>
                <w:lang w:val="en-US" w:eastAsia="en-US"/>
              </w:rPr>
            </w:pPr>
          </w:p>
        </w:tc>
      </w:tr>
    </w:tbl>
    <w:p w:rsidR="00DD5A1D" w:rsidRPr="00D258E1" w:rsidRDefault="00DD5A1D" w:rsidP="00DD5A1D">
      <w:pPr>
        <w:pStyle w:val="a4"/>
        <w:spacing w:before="0" w:beforeAutospacing="0" w:after="0" w:afterAutospacing="0"/>
        <w:jc w:val="both"/>
      </w:pPr>
    </w:p>
    <w:p w:rsidR="00DD5A1D" w:rsidRPr="006711B6" w:rsidRDefault="00DD5A1D" w:rsidP="00DD5A1D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DD5A1D" w:rsidRPr="00D258E1" w:rsidRDefault="00DD5A1D" w:rsidP="00DD5A1D">
      <w:pPr>
        <w:pStyle w:val="a4"/>
        <w:spacing w:before="0" w:beforeAutospacing="0" w:after="0" w:afterAutospacing="0"/>
        <w:ind w:firstLine="709"/>
        <w:jc w:val="both"/>
      </w:pPr>
    </w:p>
    <w:p w:rsidR="00DD5A1D" w:rsidRPr="00DF1DCB" w:rsidRDefault="00DD5A1D" w:rsidP="00DD5A1D">
      <w:pPr>
        <w:jc w:val="center"/>
        <w:rPr>
          <w:b/>
        </w:rPr>
      </w:pPr>
      <w:r w:rsidRPr="00DF1DCB">
        <w:rPr>
          <w:b/>
        </w:rPr>
        <w:t>РЕШЕНИЕ</w:t>
      </w:r>
    </w:p>
    <w:p w:rsidR="00DD5A1D" w:rsidRDefault="00DD5A1D" w:rsidP="00DD5A1D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lastRenderedPageBreak/>
        <w:t>№</w:t>
      </w:r>
      <w:r w:rsidR="0024521F">
        <w:rPr>
          <w:b/>
          <w:lang w:val="en-US"/>
        </w:rPr>
        <w:t>30</w:t>
      </w:r>
      <w:r w:rsidRPr="00DF1DCB">
        <w:rPr>
          <w:b/>
        </w:rPr>
        <w:t>/</w:t>
      </w:r>
      <w:r>
        <w:rPr>
          <w:b/>
        </w:rPr>
        <w:t>2</w:t>
      </w:r>
      <w:r w:rsidR="0024521F">
        <w:rPr>
          <w:b/>
          <w:lang w:val="en-US"/>
        </w:rPr>
        <w:t>8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24521F" w:rsidRDefault="00DD5A1D" w:rsidP="0024521F">
      <w:pPr>
        <w:spacing w:before="100" w:beforeAutospacing="1" w:after="100" w:afterAutospacing="1"/>
        <w:jc w:val="center"/>
        <w:rPr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B41D1F" w:rsidRPr="00B41D1F" w:rsidRDefault="00B41D1F" w:rsidP="00B41D1F">
      <w:pPr>
        <w:pStyle w:val="a4"/>
        <w:jc w:val="both"/>
      </w:pPr>
      <w:r w:rsidRPr="00B41D1F">
        <w:t>I. Одобрява образец на бюлетините по видове, както следва:</w:t>
      </w:r>
    </w:p>
    <w:p w:rsidR="00B41D1F" w:rsidRPr="00B41D1F" w:rsidRDefault="00B41D1F" w:rsidP="00B41D1F">
      <w:pPr>
        <w:pStyle w:val="a4"/>
        <w:jc w:val="both"/>
      </w:pPr>
      <w:r w:rsidRPr="00B41D1F">
        <w:t>1. Бюлетина за кмет на община.</w:t>
      </w:r>
    </w:p>
    <w:p w:rsidR="00B41D1F" w:rsidRPr="00B41D1F" w:rsidRDefault="00B41D1F" w:rsidP="00B41D1F">
      <w:pPr>
        <w:pStyle w:val="a4"/>
        <w:jc w:val="both"/>
      </w:pPr>
      <w:r w:rsidRPr="00B41D1F">
        <w:t xml:space="preserve">2. Бюлетина за общински </w:t>
      </w:r>
      <w:proofErr w:type="spellStart"/>
      <w:r w:rsidRPr="00B41D1F">
        <w:t>съветници</w:t>
      </w:r>
      <w:proofErr w:type="spellEnd"/>
      <w:r w:rsidRPr="00B41D1F">
        <w:t>.</w:t>
      </w:r>
    </w:p>
    <w:p w:rsidR="00B41D1F" w:rsidRPr="00B41D1F" w:rsidRDefault="00B41D1F" w:rsidP="00B41D1F">
      <w:pPr>
        <w:pStyle w:val="a4"/>
        <w:jc w:val="both"/>
      </w:pPr>
      <w:r w:rsidRPr="00B41D1F">
        <w:t xml:space="preserve"> II. Одобрява тираж на бюлетините по видове, както следва:</w:t>
      </w:r>
    </w:p>
    <w:p w:rsidR="00B41D1F" w:rsidRPr="00B41D1F" w:rsidRDefault="00B41D1F" w:rsidP="00B41D1F">
      <w:pPr>
        <w:pStyle w:val="a4"/>
        <w:numPr>
          <w:ilvl w:val="0"/>
          <w:numId w:val="21"/>
        </w:numPr>
        <w:spacing w:before="0" w:beforeAutospacing="0" w:after="240" w:afterAutospacing="0"/>
        <w:jc w:val="both"/>
      </w:pPr>
      <w:r w:rsidRPr="00B41D1F">
        <w:t>Бюлетина за кмет на община - 3053 бр.</w:t>
      </w:r>
    </w:p>
    <w:p w:rsidR="00B41D1F" w:rsidRPr="00B41D1F" w:rsidRDefault="00B41D1F" w:rsidP="00B41D1F">
      <w:pPr>
        <w:pStyle w:val="a4"/>
        <w:numPr>
          <w:ilvl w:val="0"/>
          <w:numId w:val="21"/>
        </w:numPr>
        <w:spacing w:before="0" w:beforeAutospacing="0" w:after="240" w:afterAutospacing="0"/>
        <w:jc w:val="both"/>
      </w:pPr>
      <w:r w:rsidRPr="00B41D1F">
        <w:t xml:space="preserve">Бюлетина за общински </w:t>
      </w:r>
      <w:proofErr w:type="spellStart"/>
      <w:r w:rsidRPr="00B41D1F">
        <w:t>съветници</w:t>
      </w:r>
      <w:proofErr w:type="spellEnd"/>
      <w:r w:rsidRPr="00B41D1F">
        <w:t xml:space="preserve"> - 3053 бр.</w:t>
      </w:r>
    </w:p>
    <w:p w:rsidR="0024521F" w:rsidRDefault="00B41D1F" w:rsidP="00B41D1F">
      <w:pPr>
        <w:pStyle w:val="a4"/>
        <w:ind w:left="720"/>
        <w:jc w:val="both"/>
      </w:pPr>
      <w:r w:rsidRPr="00B41D1F">
        <w:t>Неизменна част от това решение са образци на бюлетините по видове.</w:t>
      </w:r>
    </w:p>
    <w:p w:rsidR="00B41D1F" w:rsidRPr="00B41D1F" w:rsidRDefault="00B41D1F" w:rsidP="00B41D1F">
      <w:pPr>
        <w:pStyle w:val="a4"/>
        <w:ind w:left="720"/>
        <w:jc w:val="both"/>
      </w:pPr>
    </w:p>
    <w:p w:rsidR="00DD5A1D" w:rsidRPr="00DE26D5" w:rsidRDefault="00DD5A1D" w:rsidP="00C745EF">
      <w:pPr>
        <w:pStyle w:val="a3"/>
        <w:ind w:left="0" w:firstLine="708"/>
        <w:jc w:val="both"/>
        <w:rPr>
          <w:lang w:eastAsia="en-US"/>
        </w:rPr>
      </w:pPr>
      <w:r w:rsidRPr="00DE26D5">
        <w:rPr>
          <w:lang w:eastAsia="en-US"/>
        </w:rPr>
        <w:t xml:space="preserve">Решението подлежи на оспорване в 3-дневен срок от обявяването му, пред </w:t>
      </w:r>
      <w:r w:rsidR="00C745EF">
        <w:rPr>
          <w:lang w:eastAsia="en-US"/>
        </w:rPr>
        <w:t>ЦИК, по реда на Изборния кодекс</w:t>
      </w:r>
    </w:p>
    <w:p w:rsidR="00B77A47" w:rsidRDefault="00B77A47" w:rsidP="001E0983">
      <w:pPr>
        <w:pStyle w:val="a3"/>
        <w:ind w:left="0" w:firstLine="708"/>
        <w:jc w:val="both"/>
      </w:pP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226DEE" w:rsidRPr="00BF4DBF" w:rsidRDefault="00226DEE" w:rsidP="00226DEE">
      <w:pPr>
        <w:spacing w:line="360" w:lineRule="atLeast"/>
        <w:ind w:left="1416" w:firstLine="708"/>
        <w:rPr>
          <w:lang w:val="en-US"/>
        </w:rPr>
      </w:pPr>
      <w:r>
        <w:t>СЕКРЕТАР:</w:t>
      </w:r>
    </w:p>
    <w:p w:rsidR="00226DEE" w:rsidRDefault="00226DEE" w:rsidP="00226DEE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B1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9C7EFE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A56462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24594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"/>
  </w:num>
  <w:num w:numId="5">
    <w:abstractNumId w:val="17"/>
  </w:num>
  <w:num w:numId="6">
    <w:abstractNumId w:val="18"/>
  </w:num>
  <w:num w:numId="7">
    <w:abstractNumId w:val="15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7"/>
  </w:num>
  <w:num w:numId="18">
    <w:abstractNumId w:val="8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7F47"/>
    <w:rsid w:val="0005539A"/>
    <w:rsid w:val="00074C7A"/>
    <w:rsid w:val="000A1F6F"/>
    <w:rsid w:val="000C2099"/>
    <w:rsid w:val="000D4E67"/>
    <w:rsid w:val="00125AC3"/>
    <w:rsid w:val="00146051"/>
    <w:rsid w:val="001505D5"/>
    <w:rsid w:val="00153645"/>
    <w:rsid w:val="00184580"/>
    <w:rsid w:val="00192CE1"/>
    <w:rsid w:val="00195763"/>
    <w:rsid w:val="001A67D1"/>
    <w:rsid w:val="001D413C"/>
    <w:rsid w:val="001E0983"/>
    <w:rsid w:val="00226DEE"/>
    <w:rsid w:val="00233890"/>
    <w:rsid w:val="0024521F"/>
    <w:rsid w:val="002B5BCD"/>
    <w:rsid w:val="002C0B21"/>
    <w:rsid w:val="002C55F4"/>
    <w:rsid w:val="002D3646"/>
    <w:rsid w:val="002E36DF"/>
    <w:rsid w:val="002E4E96"/>
    <w:rsid w:val="002E74AC"/>
    <w:rsid w:val="002F3891"/>
    <w:rsid w:val="002F7DD4"/>
    <w:rsid w:val="00317365"/>
    <w:rsid w:val="00317EED"/>
    <w:rsid w:val="00335DF5"/>
    <w:rsid w:val="003A5325"/>
    <w:rsid w:val="003C07B6"/>
    <w:rsid w:val="003C51B9"/>
    <w:rsid w:val="003D17D8"/>
    <w:rsid w:val="003E261E"/>
    <w:rsid w:val="003E3CE3"/>
    <w:rsid w:val="003F235B"/>
    <w:rsid w:val="00451AE3"/>
    <w:rsid w:val="004573CD"/>
    <w:rsid w:val="0049442A"/>
    <w:rsid w:val="004A1EB6"/>
    <w:rsid w:val="00500031"/>
    <w:rsid w:val="00533163"/>
    <w:rsid w:val="005579D5"/>
    <w:rsid w:val="0058197A"/>
    <w:rsid w:val="00581B6A"/>
    <w:rsid w:val="00583F78"/>
    <w:rsid w:val="00595605"/>
    <w:rsid w:val="005A3DA6"/>
    <w:rsid w:val="005E0F93"/>
    <w:rsid w:val="005F6FB9"/>
    <w:rsid w:val="00613431"/>
    <w:rsid w:val="00623D3B"/>
    <w:rsid w:val="006273B1"/>
    <w:rsid w:val="006647F2"/>
    <w:rsid w:val="006711B6"/>
    <w:rsid w:val="0067274C"/>
    <w:rsid w:val="0068146D"/>
    <w:rsid w:val="00691C0C"/>
    <w:rsid w:val="006955A9"/>
    <w:rsid w:val="006A0BD8"/>
    <w:rsid w:val="006A6A12"/>
    <w:rsid w:val="006E32D9"/>
    <w:rsid w:val="00721F5B"/>
    <w:rsid w:val="00781025"/>
    <w:rsid w:val="007C1BAC"/>
    <w:rsid w:val="007C52C2"/>
    <w:rsid w:val="007C7BCE"/>
    <w:rsid w:val="007E2D22"/>
    <w:rsid w:val="007F1B7C"/>
    <w:rsid w:val="00817147"/>
    <w:rsid w:val="008267E0"/>
    <w:rsid w:val="00833B76"/>
    <w:rsid w:val="0083460E"/>
    <w:rsid w:val="00860392"/>
    <w:rsid w:val="008C2737"/>
    <w:rsid w:val="008C6BF9"/>
    <w:rsid w:val="00923BA0"/>
    <w:rsid w:val="00923C3D"/>
    <w:rsid w:val="0092659F"/>
    <w:rsid w:val="009734C0"/>
    <w:rsid w:val="00982C94"/>
    <w:rsid w:val="0098749D"/>
    <w:rsid w:val="00990ABE"/>
    <w:rsid w:val="009961C8"/>
    <w:rsid w:val="009B413F"/>
    <w:rsid w:val="009C5B46"/>
    <w:rsid w:val="009D414A"/>
    <w:rsid w:val="009F33A2"/>
    <w:rsid w:val="009F4A3E"/>
    <w:rsid w:val="00A02838"/>
    <w:rsid w:val="00A20736"/>
    <w:rsid w:val="00A25385"/>
    <w:rsid w:val="00A25D00"/>
    <w:rsid w:val="00A41B27"/>
    <w:rsid w:val="00A5017C"/>
    <w:rsid w:val="00A80E1C"/>
    <w:rsid w:val="00A97D6D"/>
    <w:rsid w:val="00AA1075"/>
    <w:rsid w:val="00AA7479"/>
    <w:rsid w:val="00AC7F57"/>
    <w:rsid w:val="00AE5170"/>
    <w:rsid w:val="00AF4BAC"/>
    <w:rsid w:val="00B163A2"/>
    <w:rsid w:val="00B40F81"/>
    <w:rsid w:val="00B41D1F"/>
    <w:rsid w:val="00B443EF"/>
    <w:rsid w:val="00B67E22"/>
    <w:rsid w:val="00B75FA4"/>
    <w:rsid w:val="00B77A47"/>
    <w:rsid w:val="00BA1B36"/>
    <w:rsid w:val="00BD1DA5"/>
    <w:rsid w:val="00BD77AB"/>
    <w:rsid w:val="00BE30E9"/>
    <w:rsid w:val="00BF2C09"/>
    <w:rsid w:val="00BF4DBF"/>
    <w:rsid w:val="00C0183A"/>
    <w:rsid w:val="00C0224E"/>
    <w:rsid w:val="00C10D23"/>
    <w:rsid w:val="00C10D5D"/>
    <w:rsid w:val="00C36113"/>
    <w:rsid w:val="00C745EF"/>
    <w:rsid w:val="00C766E1"/>
    <w:rsid w:val="00C76F52"/>
    <w:rsid w:val="00C83A7B"/>
    <w:rsid w:val="00CB1591"/>
    <w:rsid w:val="00CB47E2"/>
    <w:rsid w:val="00CB7F09"/>
    <w:rsid w:val="00CC5C42"/>
    <w:rsid w:val="00D27F43"/>
    <w:rsid w:val="00D617EE"/>
    <w:rsid w:val="00D66E5B"/>
    <w:rsid w:val="00D76332"/>
    <w:rsid w:val="00DB75EF"/>
    <w:rsid w:val="00DD5A1D"/>
    <w:rsid w:val="00DE17CE"/>
    <w:rsid w:val="00DE26D5"/>
    <w:rsid w:val="00DE32FF"/>
    <w:rsid w:val="00DF0AF0"/>
    <w:rsid w:val="00DF1DCB"/>
    <w:rsid w:val="00E27013"/>
    <w:rsid w:val="00E54685"/>
    <w:rsid w:val="00E73B24"/>
    <w:rsid w:val="00EE552A"/>
    <w:rsid w:val="00F0327D"/>
    <w:rsid w:val="00F15469"/>
    <w:rsid w:val="00F15F48"/>
    <w:rsid w:val="00F174FC"/>
    <w:rsid w:val="00F27DA5"/>
    <w:rsid w:val="00F4673D"/>
    <w:rsid w:val="00F84C46"/>
    <w:rsid w:val="00F90D94"/>
    <w:rsid w:val="00FA6353"/>
    <w:rsid w:val="00FB5C8E"/>
    <w:rsid w:val="00FC699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6</cp:revision>
  <cp:lastPrinted>2019-09-28T14:02:00Z</cp:lastPrinted>
  <dcterms:created xsi:type="dcterms:W3CDTF">2019-09-28T13:45:00Z</dcterms:created>
  <dcterms:modified xsi:type="dcterms:W3CDTF">2019-09-28T15:31:00Z</dcterms:modified>
</cp:coreProperties>
</file>