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36" w:rsidRPr="00AE0DAB" w:rsidRDefault="00BA1B36" w:rsidP="00BA1B3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ОБЩИНСКА ИЗБИРАТЕЛНА КОМИСИЯ АПРИЛЦИ</w:t>
      </w:r>
    </w:p>
    <w:p w:rsidR="00BA1B36" w:rsidRDefault="00BA1B36" w:rsidP="00BA1B36">
      <w:pPr>
        <w:jc w:val="center"/>
        <w:rPr>
          <w:lang w:val="en-US"/>
        </w:rPr>
      </w:pPr>
    </w:p>
    <w:p w:rsidR="00BA1B36" w:rsidRDefault="00BA1B36" w:rsidP="00BA1B36">
      <w:pPr>
        <w:jc w:val="center"/>
        <w:rPr>
          <w:lang w:val="en-US"/>
        </w:rPr>
      </w:pPr>
    </w:p>
    <w:p w:rsidR="00BA1B36" w:rsidRDefault="00BA1B36" w:rsidP="00BA1B36">
      <w:pPr>
        <w:jc w:val="center"/>
        <w:rPr>
          <w:lang w:val="en-US"/>
        </w:rPr>
      </w:pPr>
    </w:p>
    <w:p w:rsidR="00BA1B36" w:rsidRPr="00B05B06" w:rsidRDefault="00BA1B36" w:rsidP="00BA1B36">
      <w:pPr>
        <w:jc w:val="center"/>
      </w:pPr>
      <w:r>
        <w:t xml:space="preserve">ПРОТОКОЛ № </w:t>
      </w:r>
      <w:r w:rsidR="008267E0">
        <w:t>4</w:t>
      </w:r>
      <w:r w:rsidRPr="00B05B06">
        <w:t>/</w:t>
      </w:r>
      <w:r w:rsidR="00DE32FF">
        <w:t>1</w:t>
      </w:r>
      <w:r w:rsidR="008267E0">
        <w:t>3</w:t>
      </w:r>
      <w:r w:rsidRPr="00B05B06">
        <w:t>.09.201</w:t>
      </w:r>
      <w:r>
        <w:t>9</w:t>
      </w:r>
      <w:r w:rsidRPr="00B05B06">
        <w:t xml:space="preserve"> г.</w:t>
      </w:r>
    </w:p>
    <w:p w:rsidR="00BA1B36" w:rsidRPr="00B05B06" w:rsidRDefault="00BA1B36" w:rsidP="00BA1B36">
      <w:pPr>
        <w:jc w:val="both"/>
      </w:pPr>
    </w:p>
    <w:p w:rsidR="00BA1B36" w:rsidRPr="00B05B06" w:rsidRDefault="00BA1B36" w:rsidP="00BA1B36">
      <w:pPr>
        <w:jc w:val="center"/>
      </w:pPr>
      <w:r w:rsidRPr="00B05B06">
        <w:t xml:space="preserve">от заседание на Общинска избирателна комисия </w:t>
      </w:r>
      <w:r>
        <w:t>Априлци</w:t>
      </w:r>
    </w:p>
    <w:p w:rsidR="00BA1B36" w:rsidRPr="00B05B06" w:rsidRDefault="00BA1B36" w:rsidP="00BA1B36"/>
    <w:p w:rsidR="00BA1B36" w:rsidRPr="00B05B06" w:rsidRDefault="00BA1B36" w:rsidP="00BA1B36"/>
    <w:p w:rsidR="00BA1B36" w:rsidRPr="00B05B06" w:rsidRDefault="00BA1B36" w:rsidP="00BA1B36">
      <w:r w:rsidRPr="00B05B06">
        <w:tab/>
        <w:t>Днес,</w:t>
      </w:r>
      <w:r>
        <w:t xml:space="preserve"> </w:t>
      </w:r>
      <w:r w:rsidR="00DE32FF">
        <w:t>1</w:t>
      </w:r>
      <w:r w:rsidR="004573CD">
        <w:t>3</w:t>
      </w:r>
      <w:r>
        <w:t>.09.2019  г.</w:t>
      </w:r>
      <w:r w:rsidRPr="00B05B06">
        <w:t xml:space="preserve"> в гр. </w:t>
      </w:r>
      <w:r>
        <w:t>Априлци, ул. „Васил Левски” №109 от 1</w:t>
      </w:r>
      <w:r w:rsidR="00DE32FF">
        <w:t>7</w:t>
      </w:r>
      <w:r w:rsidR="00BD1DA5">
        <w:rPr>
          <w:lang w:val="en-US"/>
        </w:rPr>
        <w:t>:</w:t>
      </w:r>
      <w:r w:rsidR="00DE32FF">
        <w:t>3</w:t>
      </w:r>
      <w:r w:rsidRPr="00B05B06">
        <w:t xml:space="preserve">0 ч. се проведе заседание на ОИК </w:t>
      </w:r>
      <w:r>
        <w:t>Априлци</w:t>
      </w:r>
      <w:r w:rsidRPr="00B05B06">
        <w:t>.</w:t>
      </w:r>
    </w:p>
    <w:p w:rsidR="00BA1B36" w:rsidRPr="00B05B06" w:rsidRDefault="00BA1B36" w:rsidP="00BA1B36">
      <w:r w:rsidRPr="00B05B06">
        <w:t xml:space="preserve"> </w:t>
      </w:r>
    </w:p>
    <w:p w:rsidR="00BA1B36" w:rsidRPr="00B05B06" w:rsidRDefault="00BA1B36" w:rsidP="00BA1B36">
      <w:r w:rsidRPr="00B05B06">
        <w:t>На заседанието присъстват:</w:t>
      </w:r>
    </w:p>
    <w:p w:rsidR="00F4673D" w:rsidRPr="00F4673D" w:rsidRDefault="00F4673D" w:rsidP="00F4673D">
      <w:pPr>
        <w:rPr>
          <w:lang w:eastAsia="en-US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4065"/>
      </w:tblGrid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ПРЕДСЕДАТЕЛ: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Снежина Димитрова Стоянова</w:t>
            </w:r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ЗАМ.-ПРЕДСЕДАТЕЛ: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24E" w:rsidRPr="00C0224E" w:rsidRDefault="00C0224E" w:rsidP="00F4673D">
            <w:pPr>
              <w:rPr>
                <w:lang w:val="en-US" w:eastAsia="en-US"/>
              </w:rPr>
            </w:pPr>
            <w:r w:rsidRPr="00F4673D">
              <w:rPr>
                <w:lang w:eastAsia="en-US"/>
              </w:rPr>
              <w:t>Цветан Кръстев Цонков</w:t>
            </w:r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833B76" w:rsidRDefault="00F4673D" w:rsidP="00F4673D">
            <w:pPr>
              <w:rPr>
                <w:lang w:val="en-US" w:eastAsia="en-US"/>
              </w:rPr>
            </w:pPr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СЕКРЕТАР: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 xml:space="preserve">Христо Колев </w:t>
            </w:r>
            <w:proofErr w:type="spellStart"/>
            <w:r w:rsidRPr="00F4673D">
              <w:rPr>
                <w:lang w:eastAsia="en-US"/>
              </w:rPr>
              <w:t>Варчев</w:t>
            </w:r>
            <w:proofErr w:type="spellEnd"/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ЧЛЕНОВЕ: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Димитрина Пенкова Бояджиева</w:t>
            </w:r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 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Васко Стефанов Радев</w:t>
            </w:r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 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Иван Стефанов Филипов</w:t>
            </w:r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 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Христина Миткова Лалева</w:t>
            </w:r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 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Ганка Георгиева Иванова</w:t>
            </w:r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 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Мария Ангелова Матева</w:t>
            </w:r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 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Default="00F4673D" w:rsidP="00F4673D">
            <w:pPr>
              <w:rPr>
                <w:lang w:val="en-US" w:eastAsia="en-US"/>
              </w:rPr>
            </w:pPr>
            <w:r w:rsidRPr="00F4673D">
              <w:rPr>
                <w:lang w:eastAsia="en-US"/>
              </w:rPr>
              <w:t>Събчо Михов Събчев</w:t>
            </w:r>
          </w:p>
          <w:p w:rsidR="00C0224E" w:rsidRPr="00C0224E" w:rsidRDefault="00C0224E" w:rsidP="00C0224E">
            <w:pPr>
              <w:rPr>
                <w:lang w:val="en-US" w:eastAsia="en-US"/>
              </w:rPr>
            </w:pPr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833B76" w:rsidRDefault="00F4673D" w:rsidP="00F4673D">
            <w:pPr>
              <w:rPr>
                <w:lang w:val="en-US" w:eastAsia="en-US"/>
              </w:rPr>
            </w:pP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833B76" w:rsidRDefault="00F4673D" w:rsidP="00F4673D">
            <w:pPr>
              <w:rPr>
                <w:lang w:val="en-US" w:eastAsia="en-US"/>
              </w:rPr>
            </w:pPr>
          </w:p>
        </w:tc>
      </w:tr>
      <w:tr w:rsidR="00F4673D" w:rsidRPr="00F4673D" w:rsidTr="00971FB4"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 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3D" w:rsidRPr="00F4673D" w:rsidRDefault="00F4673D" w:rsidP="00F4673D">
            <w:pPr>
              <w:rPr>
                <w:lang w:eastAsia="en-US"/>
              </w:rPr>
            </w:pPr>
          </w:p>
        </w:tc>
      </w:tr>
    </w:tbl>
    <w:p w:rsidR="00595605" w:rsidRDefault="00BA1B36" w:rsidP="00595605">
      <w:pPr>
        <w:rPr>
          <w:lang w:val="en-US" w:eastAsia="en-US"/>
        </w:rPr>
      </w:pPr>
      <w:r w:rsidRPr="00B05B06">
        <w:rPr>
          <w:lang w:eastAsia="en-US"/>
        </w:rPr>
        <w:t>Отсъстват:</w:t>
      </w:r>
      <w:r w:rsidR="00F0327D">
        <w:rPr>
          <w:lang w:eastAsia="en-US"/>
        </w:rPr>
        <w:t xml:space="preserve"> </w:t>
      </w:r>
      <w:r w:rsidR="00595605" w:rsidRPr="00F4673D">
        <w:rPr>
          <w:lang w:eastAsia="en-US"/>
        </w:rPr>
        <w:t>Миглена Георгиева Димитрова</w:t>
      </w:r>
      <w:r w:rsidR="00595605">
        <w:rPr>
          <w:lang w:eastAsia="en-US"/>
        </w:rPr>
        <w:t xml:space="preserve">, </w:t>
      </w:r>
      <w:r w:rsidR="00595605" w:rsidRPr="00F4673D">
        <w:rPr>
          <w:lang w:eastAsia="en-US"/>
        </w:rPr>
        <w:t>Петър Георгиев Балджиев</w:t>
      </w:r>
      <w:r w:rsidR="00595605">
        <w:rPr>
          <w:lang w:eastAsia="en-US"/>
        </w:rPr>
        <w:t xml:space="preserve">, </w:t>
      </w:r>
      <w:r w:rsidR="00595605" w:rsidRPr="00F4673D">
        <w:rPr>
          <w:lang w:eastAsia="en-US"/>
        </w:rPr>
        <w:t>Йовка Димитрова Марковска</w:t>
      </w:r>
    </w:p>
    <w:p w:rsidR="00BA1B36" w:rsidRPr="00B9025D" w:rsidRDefault="00BA1B36" w:rsidP="00C0224E"/>
    <w:p w:rsidR="00BA1B36" w:rsidRPr="00B05B06" w:rsidRDefault="00BA1B36" w:rsidP="00BA1B36">
      <w:pPr>
        <w:jc w:val="both"/>
      </w:pPr>
    </w:p>
    <w:p w:rsidR="00BA1B36" w:rsidRPr="00B05B06" w:rsidRDefault="00BA1B36" w:rsidP="00BA1B36">
      <w:pPr>
        <w:jc w:val="both"/>
      </w:pPr>
      <w:r w:rsidRPr="00B05B06">
        <w:tab/>
        <w:t>Присъстват</w:t>
      </w:r>
      <w:r w:rsidRPr="00B05B06">
        <w:rPr>
          <w:lang w:val="en-US"/>
        </w:rPr>
        <w:t xml:space="preserve"> </w:t>
      </w:r>
      <w:r w:rsidRPr="00B05B06">
        <w:t xml:space="preserve"> </w:t>
      </w:r>
      <w:r w:rsidR="00595605">
        <w:t>10</w:t>
      </w:r>
      <w:r>
        <w:t xml:space="preserve"> </w:t>
      </w:r>
      <w:r w:rsidRPr="00B05B06">
        <w:t>от общо</w:t>
      </w:r>
      <w:r w:rsidR="00A25D00">
        <w:rPr>
          <w:lang w:val="en-US"/>
        </w:rPr>
        <w:t xml:space="preserve"> </w:t>
      </w:r>
      <w:r w:rsidR="00595605">
        <w:t>13</w:t>
      </w:r>
      <w:r w:rsidR="00A25D00">
        <w:rPr>
          <w:lang w:val="en-US"/>
        </w:rPr>
        <w:t xml:space="preserve"> </w:t>
      </w:r>
      <w:r w:rsidRPr="00B05B06">
        <w:t>члена на комисията. Съгласно чл. 85, ал. 3 от Изборния кодекс е налице необходимия кворум и председателят откри заседанието.</w:t>
      </w:r>
    </w:p>
    <w:p w:rsidR="00BA1B36" w:rsidRPr="00B05B06" w:rsidRDefault="00BA1B36" w:rsidP="00BA1B36">
      <w:pPr>
        <w:ind w:firstLine="708"/>
        <w:jc w:val="both"/>
      </w:pPr>
    </w:p>
    <w:p w:rsidR="00BA1B36" w:rsidRDefault="00BA1B36" w:rsidP="00BA1B36">
      <w:pPr>
        <w:jc w:val="both"/>
      </w:pPr>
      <w:r>
        <w:t>Заседанието се води от П</w:t>
      </w:r>
      <w:r w:rsidRPr="00B05B06">
        <w:t xml:space="preserve">редседателя на ОИК </w:t>
      </w:r>
      <w:r>
        <w:t>Априлци</w:t>
      </w:r>
      <w:r w:rsidRPr="00B05B06">
        <w:t>.</w:t>
      </w:r>
    </w:p>
    <w:p w:rsidR="00CB7F09" w:rsidRPr="00B05B06" w:rsidRDefault="00CB7F09" w:rsidP="00BA1B36">
      <w:pPr>
        <w:jc w:val="both"/>
      </w:pPr>
    </w:p>
    <w:p w:rsidR="00BA1B36" w:rsidRPr="00EB6995" w:rsidRDefault="00BA1B36" w:rsidP="00BA1B36">
      <w:pPr>
        <w:jc w:val="both"/>
      </w:pPr>
      <w:r w:rsidRPr="00B05B06">
        <w:t>Пр</w:t>
      </w:r>
      <w:r>
        <w:t>е</w:t>
      </w:r>
      <w:r w:rsidRPr="00B05B06">
        <w:t>дседателя</w:t>
      </w:r>
      <w:r>
        <w:t>т</w:t>
      </w:r>
      <w:r w:rsidR="00F0327D">
        <w:t xml:space="preserve"> предлага следният Дневен ред - о</w:t>
      </w:r>
      <w:r w:rsidRPr="00B05B06">
        <w:t>бсъждане и вземане на решение относно:</w:t>
      </w:r>
    </w:p>
    <w:p w:rsidR="00923BA0" w:rsidRPr="00233890" w:rsidRDefault="00F90D94" w:rsidP="00EE552A">
      <w:pPr>
        <w:pStyle w:val="a3"/>
        <w:numPr>
          <w:ilvl w:val="0"/>
          <w:numId w:val="2"/>
        </w:numPr>
        <w:jc w:val="both"/>
      </w:pPr>
      <w:r w:rsidRPr="00F90D94">
        <w:t xml:space="preserve">Решение за регистрация на </w:t>
      </w:r>
      <w:r w:rsidR="008267E0" w:rsidRPr="008267E0">
        <w:t xml:space="preserve">коалиция  </w:t>
      </w:r>
      <w:r w:rsidR="008267E0" w:rsidRPr="008267E0">
        <w:rPr>
          <w:b/>
        </w:rPr>
        <w:t>„БСП за България”</w:t>
      </w:r>
      <w:r w:rsidR="008267E0" w:rsidRPr="00C0224E">
        <w:rPr>
          <w:b/>
        </w:rPr>
        <w:t xml:space="preserve"> </w:t>
      </w:r>
      <w:r w:rsidR="008267E0" w:rsidRPr="00F90D94">
        <w:t xml:space="preserve"> </w:t>
      </w:r>
      <w:r w:rsidR="00C0224E" w:rsidRPr="00232EB6">
        <w:rPr>
          <w:rFonts w:ascii="Arial" w:hAnsi="Arial" w:cs="Arial"/>
        </w:rPr>
        <w:t xml:space="preserve"> </w:t>
      </w:r>
      <w:r w:rsidRPr="00F90D94">
        <w:t xml:space="preserve"> на изборите за кметове и общински </w:t>
      </w:r>
      <w:proofErr w:type="spellStart"/>
      <w:r w:rsidRPr="00F90D94">
        <w:t>съветници</w:t>
      </w:r>
      <w:proofErr w:type="spellEnd"/>
      <w:r w:rsidRPr="00F90D94">
        <w:t xml:space="preserve"> на 27 октомври 2019 г.</w:t>
      </w:r>
      <w:r>
        <w:t xml:space="preserve">, </w:t>
      </w:r>
      <w:r w:rsidR="008267E0">
        <w:rPr>
          <w:b/>
        </w:rPr>
        <w:t xml:space="preserve">Избор за кмет на </w:t>
      </w:r>
      <w:r w:rsidRPr="00F90D94">
        <w:rPr>
          <w:b/>
        </w:rPr>
        <w:t xml:space="preserve">община </w:t>
      </w:r>
      <w:r>
        <w:rPr>
          <w:b/>
        </w:rPr>
        <w:br/>
      </w:r>
      <w:r w:rsidR="00EE552A">
        <w:rPr>
          <w:b/>
        </w:rPr>
        <w:t xml:space="preserve">и </w:t>
      </w:r>
      <w:r w:rsidRPr="00EE552A">
        <w:rPr>
          <w:b/>
        </w:rPr>
        <w:t xml:space="preserve">Избор за общински </w:t>
      </w:r>
      <w:proofErr w:type="spellStart"/>
      <w:r w:rsidRPr="00EE552A">
        <w:rPr>
          <w:b/>
        </w:rPr>
        <w:t>съветници</w:t>
      </w:r>
      <w:proofErr w:type="spellEnd"/>
      <w:r w:rsidR="00EE552A">
        <w:rPr>
          <w:b/>
        </w:rPr>
        <w:t>.</w:t>
      </w:r>
    </w:p>
    <w:p w:rsidR="00233890" w:rsidRPr="000C2099" w:rsidRDefault="00233890" w:rsidP="00233890">
      <w:pPr>
        <w:pStyle w:val="a3"/>
        <w:numPr>
          <w:ilvl w:val="0"/>
          <w:numId w:val="2"/>
        </w:numPr>
        <w:jc w:val="both"/>
      </w:pPr>
      <w:r w:rsidRPr="00F90D94">
        <w:t xml:space="preserve">Решение за регистрация на </w:t>
      </w:r>
      <w:r>
        <w:t xml:space="preserve">местна </w:t>
      </w:r>
      <w:r w:rsidRPr="008267E0">
        <w:t xml:space="preserve">коалиция  </w:t>
      </w:r>
      <w:r>
        <w:rPr>
          <w:b/>
        </w:rPr>
        <w:t xml:space="preserve">НФСБ </w:t>
      </w:r>
      <w:r>
        <w:rPr>
          <w:b/>
          <w:lang w:val="en-US"/>
        </w:rPr>
        <w:t>(</w:t>
      </w:r>
      <w:r>
        <w:rPr>
          <w:b/>
        </w:rPr>
        <w:tab/>
        <w:t>СДС, БДС „Радикали”, ДБГ</w:t>
      </w:r>
      <w:r>
        <w:rPr>
          <w:b/>
          <w:lang w:val="en-US"/>
        </w:rPr>
        <w:t xml:space="preserve">) </w:t>
      </w:r>
      <w:r w:rsidRPr="00F90D94">
        <w:t xml:space="preserve">на изборите за кметове и общински </w:t>
      </w:r>
      <w:proofErr w:type="spellStart"/>
      <w:r w:rsidRPr="00F90D94">
        <w:t>съветници</w:t>
      </w:r>
      <w:proofErr w:type="spellEnd"/>
      <w:r w:rsidRPr="00F90D94">
        <w:t xml:space="preserve"> на 27 октомври 2019 г.</w:t>
      </w:r>
      <w:r>
        <w:t xml:space="preserve">, </w:t>
      </w:r>
      <w:r>
        <w:rPr>
          <w:b/>
        </w:rPr>
        <w:t xml:space="preserve">Избор за кмет на </w:t>
      </w:r>
      <w:r w:rsidRPr="00F90D94">
        <w:rPr>
          <w:b/>
        </w:rPr>
        <w:t xml:space="preserve">община </w:t>
      </w:r>
      <w:r>
        <w:rPr>
          <w:b/>
        </w:rPr>
        <w:br/>
        <w:t xml:space="preserve">и </w:t>
      </w:r>
      <w:r w:rsidRPr="00EE552A">
        <w:rPr>
          <w:b/>
        </w:rPr>
        <w:t xml:space="preserve">Избор за общински </w:t>
      </w:r>
      <w:proofErr w:type="spellStart"/>
      <w:r w:rsidRPr="00EE552A">
        <w:rPr>
          <w:b/>
        </w:rPr>
        <w:t>съветници</w:t>
      </w:r>
      <w:proofErr w:type="spellEnd"/>
      <w:r>
        <w:rPr>
          <w:b/>
        </w:rPr>
        <w:t>.</w:t>
      </w:r>
    </w:p>
    <w:p w:rsidR="00DE32FF" w:rsidRDefault="00DE32FF" w:rsidP="00A20736">
      <w:pPr>
        <w:pStyle w:val="a3"/>
        <w:ind w:left="1353"/>
        <w:jc w:val="both"/>
      </w:pPr>
    </w:p>
    <w:p w:rsidR="000C2099" w:rsidRDefault="000C2099" w:rsidP="002E36DF">
      <w:pPr>
        <w:pStyle w:val="a3"/>
        <w:ind w:left="0" w:firstLine="708"/>
        <w:jc w:val="both"/>
      </w:pPr>
    </w:p>
    <w:p w:rsidR="000C2099" w:rsidRDefault="000C2099" w:rsidP="000C2099">
      <w:pPr>
        <w:spacing w:after="200" w:line="276" w:lineRule="auto"/>
        <w:ind w:left="567"/>
        <w:contextualSpacing/>
        <w:jc w:val="both"/>
        <w:rPr>
          <w:u w:val="single"/>
          <w:lang w:val="en-US"/>
        </w:rPr>
      </w:pPr>
      <w:r w:rsidRPr="00B05B06">
        <w:rPr>
          <w:u w:val="single"/>
        </w:rPr>
        <w:t>По т. 1.</w:t>
      </w:r>
      <w:r>
        <w:rPr>
          <w:u w:val="single"/>
        </w:rPr>
        <w:t xml:space="preserve"> </w:t>
      </w:r>
      <w:r w:rsidRPr="00B05B06">
        <w:rPr>
          <w:u w:val="single"/>
        </w:rPr>
        <w:t xml:space="preserve">от дневния ред: </w:t>
      </w:r>
    </w:p>
    <w:p w:rsidR="000C2099" w:rsidRDefault="000C2099" w:rsidP="000C2099">
      <w:pPr>
        <w:pStyle w:val="a4"/>
        <w:rPr>
          <w:color w:val="000000" w:themeColor="text1"/>
        </w:rPr>
      </w:pPr>
      <w:r>
        <w:rPr>
          <w:u w:val="single"/>
        </w:rPr>
        <w:lastRenderedPageBreak/>
        <w:t>Докладва</w:t>
      </w:r>
      <w:r>
        <w:rPr>
          <w:u w:val="single"/>
          <w:lang w:val="en-US"/>
        </w:rPr>
        <w:t xml:space="preserve">: </w:t>
      </w:r>
      <w:r>
        <w:rPr>
          <w:rFonts w:eastAsia="Calibri"/>
          <w:lang w:eastAsia="en-US"/>
        </w:rPr>
        <w:t>Снежина Стоянова – Председател на ОИК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br/>
      </w:r>
    </w:p>
    <w:p w:rsidR="000C2099" w:rsidRPr="00C76F52" w:rsidRDefault="000C2099" w:rsidP="000C2099">
      <w:pPr>
        <w:pStyle w:val="a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1391">
        <w:rPr>
          <w:rFonts w:ascii="Arial" w:hAnsi="Arial" w:cs="Arial"/>
        </w:rPr>
        <w:t>ОТНОСНО:</w:t>
      </w:r>
      <w:r>
        <w:rPr>
          <w:rFonts w:ascii="Arial" w:hAnsi="Arial" w:cs="Arial"/>
        </w:rPr>
        <w:t xml:space="preserve"> </w:t>
      </w:r>
      <w:r w:rsidRPr="002E36DF">
        <w:t xml:space="preserve">Решение за регистрация на </w:t>
      </w:r>
      <w:r w:rsidR="008267E0" w:rsidRPr="008267E0">
        <w:t xml:space="preserve">коалиция  </w:t>
      </w:r>
      <w:r w:rsidR="008267E0" w:rsidRPr="008267E0">
        <w:rPr>
          <w:b/>
        </w:rPr>
        <w:t>„БСП за България”</w:t>
      </w:r>
      <w:r w:rsidR="008267E0" w:rsidRPr="00C0224E">
        <w:rPr>
          <w:b/>
        </w:rPr>
        <w:t xml:space="preserve"> </w:t>
      </w:r>
      <w:r w:rsidRPr="002E36DF">
        <w:t xml:space="preserve"> на изборите за кметове и общински </w:t>
      </w:r>
      <w:proofErr w:type="spellStart"/>
      <w:r w:rsidRPr="002E36DF">
        <w:t>съветници</w:t>
      </w:r>
      <w:proofErr w:type="spellEnd"/>
      <w:r w:rsidRPr="002E36DF">
        <w:t xml:space="preserve"> на 27 октомври 2019 г.</w:t>
      </w:r>
    </w:p>
    <w:p w:rsidR="000C2099" w:rsidRPr="002E36DF" w:rsidRDefault="000C2099" w:rsidP="000C2099">
      <w:pPr>
        <w:ind w:firstLine="708"/>
        <w:jc w:val="both"/>
      </w:pPr>
      <w:r w:rsidRPr="002E36DF">
        <w:t xml:space="preserve">Постъпили са заявления от </w:t>
      </w:r>
      <w:r w:rsidR="008267E0" w:rsidRPr="008267E0">
        <w:t xml:space="preserve">коалиция  </w:t>
      </w:r>
      <w:r w:rsidR="008267E0" w:rsidRPr="008267E0">
        <w:rPr>
          <w:b/>
        </w:rPr>
        <w:t>„БСП за България”</w:t>
      </w:r>
      <w:r w:rsidR="008267E0" w:rsidRPr="00C0224E">
        <w:rPr>
          <w:b/>
        </w:rPr>
        <w:t xml:space="preserve"> </w:t>
      </w:r>
      <w:r w:rsidRPr="002E36DF">
        <w:t xml:space="preserve"> за регистрация на партията за участие в изборите за кметове и общински </w:t>
      </w:r>
      <w:proofErr w:type="spellStart"/>
      <w:r w:rsidRPr="002E36DF">
        <w:t>съветници</w:t>
      </w:r>
      <w:proofErr w:type="spellEnd"/>
      <w:r w:rsidRPr="002E36DF">
        <w:t xml:space="preserve"> на 27 октомври 2019 г.</w:t>
      </w:r>
    </w:p>
    <w:p w:rsidR="000C2099" w:rsidRDefault="000C2099" w:rsidP="000C2099">
      <w:pPr>
        <w:ind w:firstLine="708"/>
        <w:jc w:val="both"/>
      </w:pPr>
      <w:r w:rsidRPr="002E36DF">
        <w:t>Представени са изискуемите от Изборния кодекс документи за регистрацията.</w:t>
      </w:r>
    </w:p>
    <w:p w:rsidR="000C2099" w:rsidRPr="002E36DF" w:rsidRDefault="000C2099" w:rsidP="000C2099">
      <w:pPr>
        <w:ind w:firstLine="708"/>
        <w:jc w:val="both"/>
      </w:pPr>
    </w:p>
    <w:p w:rsidR="000C2099" w:rsidRPr="002E36DF" w:rsidRDefault="000C2099" w:rsidP="000C2099">
      <w:pPr>
        <w:ind w:firstLine="708"/>
        <w:jc w:val="both"/>
      </w:pPr>
      <w:r w:rsidRPr="002E36DF">
        <w:t xml:space="preserve">Предвид горното и на основание чл. 87, ал. 1, т. 12, чл. 12, във връзка с чл. 127, ал. 3 и чл. 147 от Изборния кодекс и Решение № 706/23.08.2019 г. и Решение № 936/02.09.2019 г. на Централната избирателна комисия, </w:t>
      </w:r>
    </w:p>
    <w:p w:rsidR="000C2099" w:rsidRPr="00B75FA4" w:rsidRDefault="000C2099" w:rsidP="000C2099">
      <w:pPr>
        <w:jc w:val="both"/>
        <w:rPr>
          <w:rFonts w:eastAsia="Calibri"/>
          <w:lang w:eastAsia="en-US"/>
        </w:rPr>
      </w:pPr>
    </w:p>
    <w:p w:rsidR="000C2099" w:rsidRDefault="000C2099" w:rsidP="000C2099">
      <w:pPr>
        <w:jc w:val="both"/>
      </w:pPr>
      <w:r>
        <w:t>всички присъстващи членове на ОИК провериха представените документи и с</w:t>
      </w:r>
      <w:r w:rsidRPr="009F573D">
        <w:t>лед проведеното гласуване:</w:t>
      </w:r>
    </w:p>
    <w:p w:rsidR="000C2099" w:rsidRPr="009F573D" w:rsidRDefault="000C2099" w:rsidP="000C2099">
      <w:pPr>
        <w:jc w:val="both"/>
      </w:pPr>
    </w:p>
    <w:p w:rsidR="000C2099" w:rsidRDefault="000C2099" w:rsidP="000C2099">
      <w:pPr>
        <w:ind w:firstLine="708"/>
        <w:jc w:val="both"/>
      </w:pPr>
      <w:r>
        <w:t xml:space="preserve"> С „</w:t>
      </w:r>
      <w:r w:rsidR="008267E0">
        <w:t>…..</w:t>
      </w:r>
      <w:r>
        <w:t>”</w:t>
      </w:r>
      <w:r w:rsidRPr="00D258E1">
        <w:t xml:space="preserve"> гласа „За“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5"/>
      </w:tblGrid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Снежина Димитрова Стоянова</w:t>
            </w:r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Цветан Кръстев Цонков</w:t>
            </w:r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 xml:space="preserve">Христо Колев </w:t>
            </w:r>
            <w:proofErr w:type="spellStart"/>
            <w:r w:rsidRPr="00F4673D">
              <w:rPr>
                <w:lang w:eastAsia="en-US"/>
              </w:rPr>
              <w:t>Варчев</w:t>
            </w:r>
            <w:proofErr w:type="spellEnd"/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Димитрина Пенкова Бояджиева</w:t>
            </w:r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Васко Стефанов Радев</w:t>
            </w:r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Иван Стефанов Филипов</w:t>
            </w:r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Христина Миткова Лалева</w:t>
            </w:r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Ганка Георгиева Иванова</w:t>
            </w:r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Мария Ангелова Матева</w:t>
            </w:r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Събчо Михов Събчев</w:t>
            </w:r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</w:p>
        </w:tc>
      </w:tr>
      <w:tr w:rsidR="000C2099" w:rsidRPr="00F4673D" w:rsidTr="0024136A"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099" w:rsidRPr="00F4673D" w:rsidRDefault="000C2099" w:rsidP="0024136A">
            <w:pPr>
              <w:rPr>
                <w:lang w:eastAsia="en-US"/>
              </w:rPr>
            </w:pPr>
            <w:r w:rsidRPr="00F4673D">
              <w:rPr>
                <w:lang w:eastAsia="en-US"/>
              </w:rPr>
              <w:t>Миглена Георгиева Димитрова</w:t>
            </w:r>
          </w:p>
        </w:tc>
      </w:tr>
    </w:tbl>
    <w:p w:rsidR="000C2099" w:rsidRDefault="000C2099" w:rsidP="000C2099">
      <w:pPr>
        <w:pStyle w:val="a4"/>
        <w:spacing w:before="0" w:beforeAutospacing="0" w:after="0" w:afterAutospacing="0"/>
        <w:ind w:firstLine="709"/>
        <w:jc w:val="both"/>
      </w:pPr>
      <w:r>
        <w:t xml:space="preserve">  и „0“ гласа „Против“</w:t>
      </w:r>
    </w:p>
    <w:p w:rsidR="000C2099" w:rsidRPr="00D258E1" w:rsidRDefault="000C2099" w:rsidP="000C2099">
      <w:pPr>
        <w:pStyle w:val="a4"/>
        <w:spacing w:before="0" w:beforeAutospacing="0" w:after="0" w:afterAutospacing="0"/>
        <w:jc w:val="both"/>
      </w:pPr>
    </w:p>
    <w:p w:rsidR="000C2099" w:rsidRPr="006711B6" w:rsidRDefault="000C2099" w:rsidP="000C2099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  <w:r w:rsidRPr="00D258E1">
        <w:t xml:space="preserve">Общинска избирателна комисия </w:t>
      </w:r>
      <w:r>
        <w:t>Априлци прие</w:t>
      </w:r>
    </w:p>
    <w:p w:rsidR="000C2099" w:rsidRPr="00D258E1" w:rsidRDefault="000C2099" w:rsidP="000C2099">
      <w:pPr>
        <w:pStyle w:val="a4"/>
        <w:spacing w:before="0" w:beforeAutospacing="0" w:after="0" w:afterAutospacing="0"/>
        <w:ind w:firstLine="709"/>
        <w:jc w:val="both"/>
      </w:pPr>
    </w:p>
    <w:p w:rsidR="000C2099" w:rsidRPr="00DF1DCB" w:rsidRDefault="000C2099" w:rsidP="000C2099">
      <w:pPr>
        <w:jc w:val="center"/>
        <w:rPr>
          <w:b/>
        </w:rPr>
      </w:pPr>
      <w:r w:rsidRPr="00DF1DCB">
        <w:rPr>
          <w:b/>
        </w:rPr>
        <w:t>РЕШЕНИЕ</w:t>
      </w:r>
    </w:p>
    <w:p w:rsidR="000C2099" w:rsidRDefault="000C2099" w:rsidP="000C2099">
      <w:pPr>
        <w:spacing w:before="100" w:beforeAutospacing="1" w:after="100" w:afterAutospacing="1"/>
        <w:jc w:val="center"/>
        <w:rPr>
          <w:b/>
          <w:lang w:val="en-US"/>
        </w:rPr>
      </w:pPr>
      <w:r w:rsidRPr="00DF1DCB">
        <w:rPr>
          <w:b/>
        </w:rPr>
        <w:t>№</w:t>
      </w:r>
      <w:r w:rsidR="00233890">
        <w:rPr>
          <w:b/>
        </w:rPr>
        <w:t>8</w:t>
      </w:r>
      <w:r w:rsidRPr="00DF1DCB">
        <w:rPr>
          <w:b/>
        </w:rPr>
        <w:t>/1</w:t>
      </w:r>
      <w:r w:rsidR="00233890">
        <w:rPr>
          <w:b/>
        </w:rPr>
        <w:t>3</w:t>
      </w:r>
      <w:r w:rsidRPr="00DF1DCB">
        <w:rPr>
          <w:b/>
        </w:rPr>
        <w:t>.09.201</w:t>
      </w:r>
      <w:r>
        <w:rPr>
          <w:b/>
        </w:rPr>
        <w:t xml:space="preserve">9 </w:t>
      </w:r>
      <w:r w:rsidRPr="00DF1DCB">
        <w:rPr>
          <w:b/>
        </w:rPr>
        <w:t>г.</w:t>
      </w:r>
    </w:p>
    <w:p w:rsidR="000C2099" w:rsidRPr="006273B1" w:rsidRDefault="000C2099" w:rsidP="000C2099">
      <w:pPr>
        <w:spacing w:before="100" w:beforeAutospacing="1" w:after="100" w:afterAutospacing="1"/>
        <w:jc w:val="center"/>
        <w:rPr>
          <w:lang w:val="en-US"/>
        </w:rPr>
      </w:pPr>
      <w:r w:rsidRPr="002C0B21">
        <w:t>както следва</w:t>
      </w:r>
      <w:r w:rsidRPr="002C0B21">
        <w:rPr>
          <w:lang w:val="en-US"/>
        </w:rPr>
        <w:t>:</w:t>
      </w:r>
    </w:p>
    <w:p w:rsidR="000C2099" w:rsidRPr="002E36DF" w:rsidRDefault="000C2099" w:rsidP="000C2099">
      <w:pPr>
        <w:autoSpaceDE w:val="0"/>
        <w:autoSpaceDN w:val="0"/>
        <w:adjustRightInd w:val="0"/>
        <w:spacing w:line="400" w:lineRule="atLeast"/>
        <w:jc w:val="both"/>
      </w:pPr>
      <w:r w:rsidRPr="002E36DF">
        <w:t xml:space="preserve">Регистрира </w:t>
      </w:r>
      <w:r w:rsidR="00233890" w:rsidRPr="008267E0">
        <w:t xml:space="preserve">коалиция  </w:t>
      </w:r>
      <w:r w:rsidR="00233890" w:rsidRPr="008267E0">
        <w:rPr>
          <w:b/>
        </w:rPr>
        <w:t>„БСП за България”</w:t>
      </w:r>
      <w:r w:rsidR="00233890" w:rsidRPr="00C0224E">
        <w:rPr>
          <w:b/>
        </w:rPr>
        <w:t xml:space="preserve"> </w:t>
      </w:r>
      <w:r w:rsidRPr="002E36DF">
        <w:t xml:space="preserve">за участие в изборите за общински </w:t>
      </w:r>
      <w:proofErr w:type="spellStart"/>
      <w:r w:rsidRPr="002E36DF">
        <w:t>съветници</w:t>
      </w:r>
      <w:proofErr w:type="spellEnd"/>
      <w:r w:rsidRPr="002E36DF">
        <w:t xml:space="preserve"> и за кметове на 27 октомври 2019 г. за следния вид избор:</w:t>
      </w:r>
    </w:p>
    <w:p w:rsidR="000C2099" w:rsidRPr="002E36DF" w:rsidRDefault="000C2099" w:rsidP="000C2099">
      <w:pPr>
        <w:pStyle w:val="a3"/>
        <w:tabs>
          <w:tab w:val="left" w:pos="1766"/>
        </w:tabs>
        <w:autoSpaceDE w:val="0"/>
        <w:autoSpaceDN w:val="0"/>
        <w:adjustRightInd w:val="0"/>
        <w:spacing w:line="400" w:lineRule="atLeast"/>
      </w:pPr>
      <w:r w:rsidRPr="002E36DF">
        <w:tab/>
      </w:r>
    </w:p>
    <w:p w:rsidR="000C2099" w:rsidRPr="002E36DF" w:rsidRDefault="000C2099" w:rsidP="000C2099">
      <w:pPr>
        <w:pStyle w:val="a4"/>
        <w:numPr>
          <w:ilvl w:val="0"/>
          <w:numId w:val="11"/>
        </w:numPr>
        <w:spacing w:before="0" w:beforeAutospacing="0" w:after="240" w:afterAutospacing="0"/>
        <w:jc w:val="both"/>
      </w:pPr>
      <w:r w:rsidRPr="002E36DF">
        <w:t xml:space="preserve">Избор за кмет на община </w:t>
      </w:r>
    </w:p>
    <w:p w:rsidR="000C2099" w:rsidRPr="002E36DF" w:rsidRDefault="000C2099" w:rsidP="000C2099">
      <w:pPr>
        <w:pStyle w:val="a4"/>
        <w:numPr>
          <w:ilvl w:val="0"/>
          <w:numId w:val="11"/>
        </w:numPr>
        <w:spacing w:before="0" w:beforeAutospacing="0" w:after="240" w:afterAutospacing="0"/>
        <w:jc w:val="both"/>
      </w:pPr>
      <w:r w:rsidRPr="002E36DF">
        <w:t xml:space="preserve">Избор за общински </w:t>
      </w:r>
      <w:proofErr w:type="spellStart"/>
      <w:r w:rsidRPr="002E36DF">
        <w:t>съветници</w:t>
      </w:r>
      <w:proofErr w:type="spellEnd"/>
    </w:p>
    <w:p w:rsidR="000C2099" w:rsidRDefault="000C2099" w:rsidP="000C2099">
      <w:pPr>
        <w:pStyle w:val="a3"/>
        <w:ind w:left="0" w:firstLine="708"/>
        <w:jc w:val="both"/>
      </w:pPr>
      <w:r w:rsidRPr="002E36DF">
        <w:t>Решението подлежи на оспорване в 3-дневен срок от обявяването му, пред ЦИК, по реда на Изборния кодекс.</w:t>
      </w:r>
    </w:p>
    <w:p w:rsidR="00233890" w:rsidRDefault="00233890" w:rsidP="000C2099">
      <w:pPr>
        <w:pStyle w:val="a3"/>
        <w:ind w:left="0" w:firstLine="708"/>
        <w:jc w:val="both"/>
      </w:pPr>
    </w:p>
    <w:p w:rsidR="000C2099" w:rsidRDefault="000C2099" w:rsidP="000C2099">
      <w:pPr>
        <w:spacing w:after="200" w:line="276" w:lineRule="auto"/>
        <w:ind w:left="567"/>
        <w:contextualSpacing/>
        <w:jc w:val="both"/>
        <w:rPr>
          <w:u w:val="single"/>
          <w:lang w:val="en-US"/>
        </w:rPr>
      </w:pPr>
      <w:r w:rsidRPr="00B05B06">
        <w:rPr>
          <w:u w:val="single"/>
        </w:rPr>
        <w:t xml:space="preserve">По т. </w:t>
      </w:r>
      <w:r>
        <w:rPr>
          <w:u w:val="single"/>
        </w:rPr>
        <w:t>2</w:t>
      </w:r>
      <w:r w:rsidRPr="00B05B06">
        <w:rPr>
          <w:u w:val="single"/>
        </w:rPr>
        <w:t>.</w:t>
      </w:r>
      <w:r>
        <w:rPr>
          <w:u w:val="single"/>
        </w:rPr>
        <w:t xml:space="preserve"> </w:t>
      </w:r>
      <w:r w:rsidRPr="00B05B06">
        <w:rPr>
          <w:u w:val="single"/>
        </w:rPr>
        <w:t xml:space="preserve">от дневния ред: </w:t>
      </w:r>
    </w:p>
    <w:p w:rsidR="00233890" w:rsidRDefault="000C2099" w:rsidP="00233890">
      <w:pPr>
        <w:pStyle w:val="a4"/>
        <w:rPr>
          <w:color w:val="000000" w:themeColor="text1"/>
        </w:rPr>
      </w:pPr>
      <w:r>
        <w:rPr>
          <w:u w:val="single"/>
        </w:rPr>
        <w:t>Докладва</w:t>
      </w:r>
      <w:r>
        <w:rPr>
          <w:u w:val="single"/>
          <w:lang w:val="en-US"/>
        </w:rPr>
        <w:t xml:space="preserve">: </w:t>
      </w:r>
      <w:r>
        <w:rPr>
          <w:rFonts w:eastAsia="Calibri"/>
          <w:lang w:eastAsia="en-US"/>
        </w:rPr>
        <w:t>Снежина Стоянова – Председател на ОИК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br/>
      </w:r>
      <w:r w:rsidR="00233890">
        <w:rPr>
          <w:rFonts w:eastAsia="Calibri"/>
          <w:lang w:eastAsia="en-US"/>
        </w:rPr>
        <w:br/>
      </w:r>
    </w:p>
    <w:p w:rsidR="00233890" w:rsidRPr="00C76F52" w:rsidRDefault="00233890" w:rsidP="00233890">
      <w:pPr>
        <w:pStyle w:val="a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C1391">
        <w:rPr>
          <w:rFonts w:ascii="Arial" w:hAnsi="Arial" w:cs="Arial"/>
        </w:rPr>
        <w:t>ОТНОСНО:</w:t>
      </w:r>
      <w:r>
        <w:rPr>
          <w:rFonts w:ascii="Arial" w:hAnsi="Arial" w:cs="Arial"/>
        </w:rPr>
        <w:t xml:space="preserve"> </w:t>
      </w:r>
      <w:r w:rsidRPr="002E36DF">
        <w:t xml:space="preserve">Решение за регистрация на </w:t>
      </w:r>
      <w:r>
        <w:t xml:space="preserve">местна </w:t>
      </w:r>
      <w:r w:rsidRPr="008267E0">
        <w:t xml:space="preserve">коалиция  </w:t>
      </w:r>
      <w:r>
        <w:rPr>
          <w:b/>
        </w:rPr>
        <w:t xml:space="preserve">НФСБ </w:t>
      </w:r>
      <w:r>
        <w:rPr>
          <w:b/>
          <w:lang w:val="en-US"/>
        </w:rPr>
        <w:t>(</w:t>
      </w:r>
      <w:r>
        <w:rPr>
          <w:b/>
        </w:rPr>
        <w:tab/>
        <w:t>СДС, БДС „Радикали”, ДБГ</w:t>
      </w:r>
      <w:r>
        <w:rPr>
          <w:b/>
          <w:lang w:val="en-US"/>
        </w:rPr>
        <w:t>)</w:t>
      </w:r>
      <w:r w:rsidR="0068146D">
        <w:rPr>
          <w:b/>
        </w:rPr>
        <w:t xml:space="preserve"> </w:t>
      </w:r>
      <w:r w:rsidRPr="002E36DF">
        <w:t xml:space="preserve">на изборите за кметове и общински </w:t>
      </w:r>
      <w:proofErr w:type="spellStart"/>
      <w:r w:rsidRPr="002E36DF">
        <w:t>съветници</w:t>
      </w:r>
      <w:proofErr w:type="spellEnd"/>
      <w:r w:rsidRPr="002E36DF">
        <w:t xml:space="preserve"> на 27 октомври 2019 г.</w:t>
      </w:r>
    </w:p>
    <w:p w:rsidR="00233890" w:rsidRPr="002E36DF" w:rsidRDefault="00233890" w:rsidP="00233890">
      <w:pPr>
        <w:ind w:firstLine="708"/>
        <w:jc w:val="both"/>
      </w:pPr>
      <w:r w:rsidRPr="002E36DF">
        <w:t xml:space="preserve">Постъпили са заявления от </w:t>
      </w:r>
      <w:r w:rsidR="003E261E">
        <w:t xml:space="preserve">местна </w:t>
      </w:r>
      <w:r w:rsidR="003E261E" w:rsidRPr="008267E0">
        <w:t xml:space="preserve">коалиция  </w:t>
      </w:r>
      <w:r w:rsidR="003E261E">
        <w:rPr>
          <w:b/>
        </w:rPr>
        <w:t xml:space="preserve">НФСБ </w:t>
      </w:r>
      <w:r w:rsidR="003E261E">
        <w:rPr>
          <w:b/>
          <w:lang w:val="en-US"/>
        </w:rPr>
        <w:t>(</w:t>
      </w:r>
      <w:r w:rsidR="003E261E">
        <w:rPr>
          <w:b/>
        </w:rPr>
        <w:tab/>
        <w:t>СДС, БДС „Радикали”, ДБГ</w:t>
      </w:r>
      <w:r w:rsidR="003E261E">
        <w:rPr>
          <w:b/>
          <w:lang w:val="en-US"/>
        </w:rPr>
        <w:t xml:space="preserve">) </w:t>
      </w:r>
      <w:r w:rsidRPr="002E36DF">
        <w:t xml:space="preserve">за регистрация на партията за участие в изборите за кметове и общински </w:t>
      </w:r>
      <w:proofErr w:type="spellStart"/>
      <w:r w:rsidRPr="002E36DF">
        <w:t>съветници</w:t>
      </w:r>
      <w:proofErr w:type="spellEnd"/>
      <w:r w:rsidRPr="002E36DF">
        <w:t xml:space="preserve"> на 27 октомври 2019 г.</w:t>
      </w:r>
    </w:p>
    <w:p w:rsidR="00233890" w:rsidRPr="0068146D" w:rsidRDefault="00233890" w:rsidP="0068146D">
      <w:pPr>
        <w:ind w:firstLine="708"/>
        <w:jc w:val="both"/>
        <w:rPr>
          <w:b/>
        </w:rPr>
      </w:pPr>
      <w:r w:rsidRPr="002E36DF">
        <w:t>Представени са изискуемите от Изборния ко</w:t>
      </w:r>
      <w:r w:rsidR="0068146D">
        <w:t xml:space="preserve">декс документи за регистрацията, както и </w:t>
      </w:r>
      <w:r w:rsidR="00BE30E9">
        <w:t>устно заявление</w:t>
      </w:r>
      <w:r w:rsidR="0068146D" w:rsidRPr="0068146D">
        <w:rPr>
          <w:b/>
        </w:rPr>
        <w:t xml:space="preserve"> в същия ден</w:t>
      </w:r>
      <w:r w:rsidR="0068146D">
        <w:rPr>
          <w:b/>
        </w:rPr>
        <w:t xml:space="preserve"> от местна</w:t>
      </w:r>
      <w:r w:rsidR="0068146D" w:rsidRPr="0068146D">
        <w:rPr>
          <w:b/>
        </w:rPr>
        <w:t xml:space="preserve"> коалиция НФСБ </w:t>
      </w:r>
      <w:r w:rsidR="0068146D" w:rsidRPr="0068146D">
        <w:rPr>
          <w:b/>
          <w:lang w:val="en-US"/>
        </w:rPr>
        <w:t>(</w:t>
      </w:r>
      <w:r w:rsidR="0068146D" w:rsidRPr="0068146D">
        <w:rPr>
          <w:b/>
        </w:rPr>
        <w:tab/>
        <w:t>СДС, БДС „Радикали”, ДБГ</w:t>
      </w:r>
      <w:r w:rsidR="0068146D" w:rsidRPr="0068146D">
        <w:rPr>
          <w:b/>
          <w:lang w:val="en-US"/>
        </w:rPr>
        <w:t xml:space="preserve">) </w:t>
      </w:r>
      <w:r w:rsidR="0068146D" w:rsidRPr="0068146D">
        <w:rPr>
          <w:b/>
        </w:rPr>
        <w:t xml:space="preserve">за промени </w:t>
      </w:r>
      <w:r w:rsidR="00BE30E9">
        <w:rPr>
          <w:b/>
        </w:rPr>
        <w:t>в</w:t>
      </w:r>
      <w:r w:rsidR="0068146D" w:rsidRPr="0068146D">
        <w:rPr>
          <w:b/>
        </w:rPr>
        <w:t xml:space="preserve"> </w:t>
      </w:r>
      <w:r w:rsidR="0068146D">
        <w:rPr>
          <w:b/>
        </w:rPr>
        <w:t>банковата</w:t>
      </w:r>
      <w:r w:rsidR="0068146D" w:rsidRPr="0068146D">
        <w:rPr>
          <w:b/>
        </w:rPr>
        <w:t xml:space="preserve"> сметка</w:t>
      </w:r>
      <w:r w:rsidR="0068146D">
        <w:rPr>
          <w:b/>
        </w:rPr>
        <w:t xml:space="preserve"> на коалицията</w:t>
      </w:r>
      <w:r w:rsidR="0068146D">
        <w:t xml:space="preserve">. </w:t>
      </w:r>
      <w:r w:rsidR="00BE30E9">
        <w:rPr>
          <w:b/>
        </w:rPr>
        <w:t xml:space="preserve">След </w:t>
      </w:r>
      <w:r w:rsidR="0068146D" w:rsidRPr="0068146D">
        <w:rPr>
          <w:b/>
        </w:rPr>
        <w:t>представяне на нови документи, касаещи тази промяна</w:t>
      </w:r>
      <w:r w:rsidR="00BE30E9">
        <w:rPr>
          <w:b/>
        </w:rPr>
        <w:t>, ОИК ще се произнесе по регистрацията</w:t>
      </w:r>
      <w:r w:rsidR="0068146D" w:rsidRPr="0068146D">
        <w:rPr>
          <w:b/>
        </w:rPr>
        <w:t>.</w:t>
      </w:r>
    </w:p>
    <w:p w:rsidR="000C2099" w:rsidRPr="0068146D" w:rsidRDefault="000C2099" w:rsidP="002E36DF">
      <w:pPr>
        <w:pStyle w:val="a3"/>
        <w:ind w:left="0" w:firstLine="708"/>
        <w:jc w:val="both"/>
        <w:rPr>
          <w:lang w:val="en-US"/>
        </w:rPr>
      </w:pPr>
    </w:p>
    <w:p w:rsidR="00D617EE" w:rsidRDefault="00D617EE" w:rsidP="00E27013">
      <w:pPr>
        <w:jc w:val="both"/>
        <w:rPr>
          <w:rFonts w:cs="Arial"/>
        </w:rPr>
      </w:pPr>
    </w:p>
    <w:p w:rsidR="00BA1B36" w:rsidRDefault="00BA1B36" w:rsidP="00BA1B36">
      <w:pPr>
        <w:ind w:firstLine="708"/>
        <w:jc w:val="both"/>
      </w:pPr>
    </w:p>
    <w:p w:rsidR="00BA1B36" w:rsidRDefault="00BA1B36" w:rsidP="00BA1B36">
      <w:pPr>
        <w:ind w:firstLine="708"/>
        <w:jc w:val="both"/>
      </w:pPr>
      <w:r>
        <w:t>След изчерпване на дневния</w:t>
      </w:r>
      <w:r w:rsidR="006273B1">
        <w:t xml:space="preserve"> ред заседанието бе закрито в </w:t>
      </w:r>
      <w:r w:rsidR="00A5017C">
        <w:rPr>
          <w:lang w:val="en-US"/>
        </w:rPr>
        <w:t>17</w:t>
      </w:r>
      <w:r w:rsidR="006273B1">
        <w:t>:</w:t>
      </w:r>
      <w:r w:rsidR="00A5017C">
        <w:rPr>
          <w:lang w:val="en-US"/>
        </w:rPr>
        <w:t>5</w:t>
      </w:r>
      <w:r w:rsidR="006273B1">
        <w:t>0</w:t>
      </w:r>
      <w:r>
        <w:t xml:space="preserve"> часа.</w:t>
      </w:r>
    </w:p>
    <w:p w:rsidR="00BA1B36" w:rsidRDefault="00BA1B36" w:rsidP="00BA1B36">
      <w:pPr>
        <w:jc w:val="both"/>
      </w:pPr>
      <w:r>
        <w:tab/>
      </w:r>
    </w:p>
    <w:p w:rsidR="00BA1B36" w:rsidRDefault="00BA1B36" w:rsidP="00BA1B36">
      <w:pPr>
        <w:spacing w:line="360" w:lineRule="atLeast"/>
      </w:pPr>
      <w:r>
        <w:tab/>
      </w:r>
      <w:r>
        <w:tab/>
      </w:r>
      <w:r>
        <w:tab/>
      </w:r>
    </w:p>
    <w:p w:rsidR="00BA1B36" w:rsidRDefault="00BA1B36" w:rsidP="00BA1B36">
      <w:pPr>
        <w:spacing w:line="360" w:lineRule="atLeast"/>
      </w:pPr>
      <w:r>
        <w:tab/>
      </w:r>
      <w:r>
        <w:tab/>
      </w:r>
      <w:r>
        <w:tab/>
      </w:r>
    </w:p>
    <w:p w:rsidR="00BA1B36" w:rsidRDefault="00BA1B36" w:rsidP="00BA1B36">
      <w:pPr>
        <w:spacing w:line="360" w:lineRule="atLeast"/>
      </w:pPr>
    </w:p>
    <w:p w:rsidR="00BA1B36" w:rsidRDefault="00BA1B36" w:rsidP="00BA1B36">
      <w:pPr>
        <w:spacing w:line="360" w:lineRule="atLeast"/>
        <w:ind w:left="1416" w:firstLine="708"/>
      </w:pPr>
      <w:r>
        <w:t>ПРЕДСЕДАТЕЛ:</w:t>
      </w:r>
    </w:p>
    <w:p w:rsidR="00BA1B36" w:rsidRDefault="00613431" w:rsidP="00BA1B36">
      <w:pPr>
        <w:spacing w:line="3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B36">
        <w:t>/Снежина Стоянова/</w:t>
      </w:r>
      <w:r w:rsidR="00BA1B36">
        <w:tab/>
      </w:r>
      <w:r w:rsidR="00BA1B36">
        <w:tab/>
      </w:r>
      <w:r w:rsidR="00BA1B36">
        <w:tab/>
      </w:r>
      <w:r w:rsidR="00BA1B36">
        <w:tab/>
      </w:r>
      <w:r w:rsidR="00BA1B36">
        <w:tab/>
      </w:r>
      <w:r w:rsidR="00BA1B36">
        <w:tab/>
      </w:r>
    </w:p>
    <w:p w:rsidR="00BA1B36" w:rsidRDefault="00BA1B36" w:rsidP="00BA1B36">
      <w:pPr>
        <w:spacing w:line="360" w:lineRule="atLeast"/>
        <w:ind w:left="1416" w:firstLine="708"/>
      </w:pPr>
      <w:r>
        <w:t>СЕКРЕТАР:</w:t>
      </w:r>
    </w:p>
    <w:p w:rsidR="00BA1B36" w:rsidRDefault="00613431" w:rsidP="00BA1B36">
      <w:pPr>
        <w:spacing w:line="360" w:lineRule="atLeast"/>
      </w:pPr>
      <w:r>
        <w:tab/>
      </w:r>
      <w:r>
        <w:tab/>
      </w:r>
      <w:r>
        <w:tab/>
      </w:r>
      <w:r>
        <w:tab/>
        <w:t xml:space="preserve">             </w:t>
      </w:r>
      <w:r w:rsidR="00BA1B36">
        <w:t xml:space="preserve">/Христо </w:t>
      </w:r>
      <w:proofErr w:type="spellStart"/>
      <w:r w:rsidR="00BA1B36">
        <w:t>Варчев</w:t>
      </w:r>
      <w:proofErr w:type="spellEnd"/>
      <w:r w:rsidR="00BA1B36">
        <w:t xml:space="preserve"> /</w:t>
      </w:r>
    </w:p>
    <w:p w:rsidR="00BA1B36" w:rsidRDefault="00BA1B36" w:rsidP="00BA1B36"/>
    <w:p w:rsidR="006A6A12" w:rsidRDefault="006A6A12"/>
    <w:sectPr w:rsidR="006A6A12" w:rsidSect="0064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38D"/>
    <w:multiLevelType w:val="hybridMultilevel"/>
    <w:tmpl w:val="C3AC3068"/>
    <w:lvl w:ilvl="0" w:tplc="E696C01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C2807"/>
    <w:multiLevelType w:val="hybridMultilevel"/>
    <w:tmpl w:val="8AC08380"/>
    <w:lvl w:ilvl="0" w:tplc="856AD9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CB1F13"/>
    <w:multiLevelType w:val="hybridMultilevel"/>
    <w:tmpl w:val="1FD6D8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0669C"/>
    <w:multiLevelType w:val="hybridMultilevel"/>
    <w:tmpl w:val="9A866E96"/>
    <w:lvl w:ilvl="0" w:tplc="55527F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069DF"/>
    <w:multiLevelType w:val="hybridMultilevel"/>
    <w:tmpl w:val="0FE6354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870B9"/>
    <w:multiLevelType w:val="hybridMultilevel"/>
    <w:tmpl w:val="262815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C1D9D"/>
    <w:multiLevelType w:val="hybridMultilevel"/>
    <w:tmpl w:val="1D547454"/>
    <w:lvl w:ilvl="0" w:tplc="4AAE49A8">
      <w:start w:val="2"/>
      <w:numFmt w:val="decimal"/>
      <w:lvlText w:val="%1."/>
      <w:lvlJc w:val="left"/>
      <w:pPr>
        <w:ind w:left="2160" w:hanging="360"/>
      </w:pPr>
      <w:rPr>
        <w:rFonts w:ascii="Helvetica" w:hAnsi="Helvetica" w:cs="Helvetica" w:hint="default"/>
        <w:color w:val="333333"/>
        <w:sz w:val="18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03B3E6A"/>
    <w:multiLevelType w:val="hybridMultilevel"/>
    <w:tmpl w:val="40101638"/>
    <w:lvl w:ilvl="0" w:tplc="358EE41A">
      <w:start w:val="2"/>
      <w:numFmt w:val="decimal"/>
      <w:lvlText w:val="%1."/>
      <w:lvlJc w:val="left"/>
      <w:pPr>
        <w:ind w:left="1800" w:hanging="360"/>
      </w:pPr>
      <w:rPr>
        <w:rFonts w:ascii="Helvetica" w:hAnsi="Helvetica" w:cs="Helvetica" w:hint="default"/>
        <w:color w:val="333333"/>
        <w:sz w:val="18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207690D"/>
    <w:multiLevelType w:val="hybridMultilevel"/>
    <w:tmpl w:val="1D547454"/>
    <w:lvl w:ilvl="0" w:tplc="4AAE49A8">
      <w:start w:val="2"/>
      <w:numFmt w:val="decimal"/>
      <w:lvlText w:val="%1."/>
      <w:lvlJc w:val="left"/>
      <w:pPr>
        <w:ind w:left="2160" w:hanging="360"/>
      </w:pPr>
      <w:rPr>
        <w:rFonts w:ascii="Helvetica" w:hAnsi="Helvetica" w:cs="Helvetica" w:hint="default"/>
        <w:color w:val="333333"/>
        <w:sz w:val="18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A2A0BAC"/>
    <w:multiLevelType w:val="hybridMultilevel"/>
    <w:tmpl w:val="8AC08380"/>
    <w:lvl w:ilvl="0" w:tplc="856AD9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2F1015"/>
    <w:multiLevelType w:val="hybridMultilevel"/>
    <w:tmpl w:val="31D41CE0"/>
    <w:lvl w:ilvl="0" w:tplc="C5F28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1B36"/>
    <w:rsid w:val="00001785"/>
    <w:rsid w:val="0005539A"/>
    <w:rsid w:val="00074C7A"/>
    <w:rsid w:val="000C2099"/>
    <w:rsid w:val="00195763"/>
    <w:rsid w:val="001A67D1"/>
    <w:rsid w:val="001D413C"/>
    <w:rsid w:val="00233890"/>
    <w:rsid w:val="002B5BCD"/>
    <w:rsid w:val="002C0B21"/>
    <w:rsid w:val="002E36DF"/>
    <w:rsid w:val="002F7DD4"/>
    <w:rsid w:val="00335DF5"/>
    <w:rsid w:val="003D17D8"/>
    <w:rsid w:val="003E261E"/>
    <w:rsid w:val="003F235B"/>
    <w:rsid w:val="004573CD"/>
    <w:rsid w:val="004A1EB6"/>
    <w:rsid w:val="00500031"/>
    <w:rsid w:val="0058197A"/>
    <w:rsid w:val="00595605"/>
    <w:rsid w:val="005A3DA6"/>
    <w:rsid w:val="00613431"/>
    <w:rsid w:val="006273B1"/>
    <w:rsid w:val="006711B6"/>
    <w:rsid w:val="0068146D"/>
    <w:rsid w:val="00691C0C"/>
    <w:rsid w:val="006A0BD8"/>
    <w:rsid w:val="006A6A12"/>
    <w:rsid w:val="006E32D9"/>
    <w:rsid w:val="00781025"/>
    <w:rsid w:val="007C1BAC"/>
    <w:rsid w:val="007C7BCE"/>
    <w:rsid w:val="008267E0"/>
    <w:rsid w:val="00833B76"/>
    <w:rsid w:val="0083460E"/>
    <w:rsid w:val="008C6BF9"/>
    <w:rsid w:val="00923BA0"/>
    <w:rsid w:val="00923C3D"/>
    <w:rsid w:val="009734C0"/>
    <w:rsid w:val="0098749D"/>
    <w:rsid w:val="009C5B46"/>
    <w:rsid w:val="009D414A"/>
    <w:rsid w:val="009F33A2"/>
    <w:rsid w:val="00A20736"/>
    <w:rsid w:val="00A25D00"/>
    <w:rsid w:val="00A41B27"/>
    <w:rsid w:val="00A5017C"/>
    <w:rsid w:val="00A97D6D"/>
    <w:rsid w:val="00AC7F57"/>
    <w:rsid w:val="00AF4BAC"/>
    <w:rsid w:val="00B75FA4"/>
    <w:rsid w:val="00BA1B36"/>
    <w:rsid w:val="00BD1DA5"/>
    <w:rsid w:val="00BE30E9"/>
    <w:rsid w:val="00C0224E"/>
    <w:rsid w:val="00C10D23"/>
    <w:rsid w:val="00C76F52"/>
    <w:rsid w:val="00CB47E2"/>
    <w:rsid w:val="00CB7F09"/>
    <w:rsid w:val="00D617EE"/>
    <w:rsid w:val="00D66E5B"/>
    <w:rsid w:val="00DE32FF"/>
    <w:rsid w:val="00DF0AF0"/>
    <w:rsid w:val="00DF1DCB"/>
    <w:rsid w:val="00E27013"/>
    <w:rsid w:val="00E73B24"/>
    <w:rsid w:val="00EE552A"/>
    <w:rsid w:val="00F0327D"/>
    <w:rsid w:val="00F15469"/>
    <w:rsid w:val="00F4673D"/>
    <w:rsid w:val="00F84C46"/>
    <w:rsid w:val="00F90D94"/>
    <w:rsid w:val="00FA6353"/>
    <w:rsid w:val="00FE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B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1B3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A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sh-title">
    <w:name w:val="resh-title"/>
    <w:basedOn w:val="a"/>
    <w:rsid w:val="00923BA0"/>
    <w:pPr>
      <w:spacing w:before="240" w:after="240"/>
      <w:ind w:left="1200" w:right="1200"/>
      <w:jc w:val="center"/>
    </w:pPr>
    <w:rPr>
      <w:sz w:val="34"/>
      <w:szCs w:val="34"/>
    </w:rPr>
  </w:style>
  <w:style w:type="character" w:styleId="a6">
    <w:name w:val="Hyperlink"/>
    <w:basedOn w:val="a0"/>
    <w:uiPriority w:val="99"/>
    <w:unhideWhenUsed/>
    <w:rsid w:val="00DF0AF0"/>
    <w:rPr>
      <w:color w:val="0000FF" w:themeColor="hyperlink"/>
      <w:u w:val="single"/>
    </w:rPr>
  </w:style>
  <w:style w:type="character" w:customStyle="1" w:styleId="value">
    <w:name w:val="value"/>
    <w:basedOn w:val="a0"/>
    <w:rsid w:val="00A41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44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691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</dc:creator>
  <cp:lastModifiedBy>ПОТРЕБИТЕЛ</cp:lastModifiedBy>
  <cp:revision>8</cp:revision>
  <cp:lastPrinted>2019-09-13T15:03:00Z</cp:lastPrinted>
  <dcterms:created xsi:type="dcterms:W3CDTF">2019-09-13T12:06:00Z</dcterms:created>
  <dcterms:modified xsi:type="dcterms:W3CDTF">2019-09-13T15:07:00Z</dcterms:modified>
</cp:coreProperties>
</file>