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3" w:rsidRPr="001E5DC1" w:rsidRDefault="003C2A73" w:rsidP="003C2A73">
      <w:pPr>
        <w:rPr>
          <w:rFonts w:ascii="Arial" w:hAnsi="Arial" w:cs="Arial"/>
          <w:b/>
          <w:lang w:val="ru-RU"/>
        </w:rPr>
      </w:pPr>
      <w:r w:rsidRPr="001E5DC1">
        <w:rPr>
          <w:rFonts w:ascii="Arial" w:hAnsi="Arial" w:cs="Arial"/>
          <w:b/>
        </w:rPr>
        <w:t>Протокол №</w:t>
      </w:r>
      <w:r w:rsidR="00A65C16">
        <w:rPr>
          <w:rFonts w:ascii="Arial" w:hAnsi="Arial" w:cs="Arial"/>
          <w:b/>
          <w:lang w:val="ru-RU"/>
        </w:rPr>
        <w:t>8</w:t>
      </w:r>
    </w:p>
    <w:p w:rsidR="003C2A73" w:rsidRPr="001E5DC1" w:rsidRDefault="003C2A73" w:rsidP="003C2A73">
      <w:pPr>
        <w:rPr>
          <w:rFonts w:ascii="Arial" w:hAnsi="Arial" w:cs="Arial"/>
          <w:b/>
        </w:rPr>
      </w:pPr>
      <w:r w:rsidRPr="001E5DC1">
        <w:rPr>
          <w:rFonts w:ascii="Arial" w:hAnsi="Arial" w:cs="Arial"/>
          <w:b/>
        </w:rPr>
        <w:t>От заседание на ОИК- Априлци</w:t>
      </w:r>
    </w:p>
    <w:p w:rsidR="00204CBC" w:rsidRPr="001E5DC1" w:rsidRDefault="00204CBC" w:rsidP="003C2A73">
      <w:pPr>
        <w:rPr>
          <w:rFonts w:ascii="Arial" w:hAnsi="Arial" w:cs="Arial"/>
          <w:b/>
        </w:rPr>
      </w:pPr>
    </w:p>
    <w:p w:rsidR="00DB52B1" w:rsidRDefault="003C2A73" w:rsidP="003C2A73">
      <w:pPr>
        <w:rPr>
          <w:rFonts w:ascii="Arial" w:hAnsi="Arial" w:cs="Arial"/>
        </w:rPr>
      </w:pPr>
      <w:r w:rsidRPr="001E5DC1">
        <w:rPr>
          <w:rFonts w:ascii="Arial" w:hAnsi="Arial" w:cs="Arial"/>
        </w:rPr>
        <w:t xml:space="preserve">Днес, </w:t>
      </w:r>
      <w:r w:rsidR="007E7FB8" w:rsidRPr="001E5DC1">
        <w:rPr>
          <w:rFonts w:ascii="Arial" w:hAnsi="Arial" w:cs="Arial"/>
          <w:lang w:val="ru-RU"/>
        </w:rPr>
        <w:t>1</w:t>
      </w:r>
      <w:r w:rsidR="00872B73" w:rsidRPr="001E5DC1">
        <w:rPr>
          <w:rFonts w:ascii="Arial" w:hAnsi="Arial" w:cs="Arial"/>
          <w:lang w:val="ru-RU"/>
        </w:rPr>
        <w:t>9</w:t>
      </w:r>
      <w:r w:rsidRPr="001E5DC1">
        <w:rPr>
          <w:rFonts w:ascii="Arial" w:hAnsi="Arial" w:cs="Arial"/>
          <w:lang w:val="ru-RU"/>
        </w:rPr>
        <w:t xml:space="preserve"> </w:t>
      </w:r>
      <w:r w:rsidRPr="001E5DC1">
        <w:rPr>
          <w:rFonts w:ascii="Arial" w:hAnsi="Arial" w:cs="Arial"/>
        </w:rPr>
        <w:t xml:space="preserve">септември 2015 г., в Заседателната зала на община Априлци, се проведе </w:t>
      </w:r>
      <w:r w:rsidR="003E02D6" w:rsidRPr="001E5DC1">
        <w:rPr>
          <w:rFonts w:ascii="Arial" w:hAnsi="Arial" w:cs="Arial"/>
        </w:rPr>
        <w:t xml:space="preserve">редовно </w:t>
      </w:r>
      <w:r w:rsidRPr="001E5DC1">
        <w:rPr>
          <w:rFonts w:ascii="Arial" w:hAnsi="Arial" w:cs="Arial"/>
        </w:rPr>
        <w:t>заседание</w:t>
      </w:r>
      <w:r w:rsidR="003E02D6" w:rsidRPr="001E5DC1">
        <w:rPr>
          <w:rFonts w:ascii="Arial" w:hAnsi="Arial" w:cs="Arial"/>
        </w:rPr>
        <w:t xml:space="preserve"> на ОИК, свикано от председателя Снежина Стоянова. Присъстваха </w:t>
      </w:r>
      <w:r w:rsidR="00DB52B1" w:rsidRPr="001E5DC1">
        <w:rPr>
          <w:rFonts w:ascii="Arial" w:hAnsi="Arial" w:cs="Arial"/>
        </w:rPr>
        <w:t>всички ч</w:t>
      </w:r>
      <w:r w:rsidR="007E7FB8" w:rsidRPr="001E5DC1">
        <w:rPr>
          <w:rFonts w:ascii="Arial" w:hAnsi="Arial" w:cs="Arial"/>
        </w:rPr>
        <w:t>ленове на ОИК, с изключение на</w:t>
      </w:r>
      <w:r w:rsidR="00DE6CB4">
        <w:rPr>
          <w:rFonts w:ascii="Arial" w:hAnsi="Arial" w:cs="Arial"/>
          <w:lang w:val="ru-RU"/>
        </w:rPr>
        <w:t xml:space="preserve"> Мая </w:t>
      </w:r>
      <w:proofErr w:type="spellStart"/>
      <w:r w:rsidR="00DE6CB4">
        <w:rPr>
          <w:rFonts w:ascii="Arial" w:hAnsi="Arial" w:cs="Arial"/>
          <w:lang w:val="ru-RU"/>
        </w:rPr>
        <w:t>Геневска</w:t>
      </w:r>
      <w:proofErr w:type="spellEnd"/>
      <w:r w:rsidR="00DE6CB4">
        <w:rPr>
          <w:rFonts w:ascii="Arial" w:hAnsi="Arial" w:cs="Arial"/>
          <w:lang w:val="ru-RU"/>
        </w:rPr>
        <w:t xml:space="preserve">, </w:t>
      </w:r>
      <w:proofErr w:type="spellStart"/>
      <w:r w:rsidR="00DE6CB4">
        <w:rPr>
          <w:rFonts w:ascii="Arial" w:hAnsi="Arial" w:cs="Arial"/>
          <w:lang w:val="ru-RU"/>
        </w:rPr>
        <w:t>Петър</w:t>
      </w:r>
      <w:proofErr w:type="spellEnd"/>
      <w:r w:rsidR="00DE6CB4">
        <w:rPr>
          <w:rFonts w:ascii="Arial" w:hAnsi="Arial" w:cs="Arial"/>
          <w:lang w:val="ru-RU"/>
        </w:rPr>
        <w:t xml:space="preserve"> </w:t>
      </w:r>
      <w:proofErr w:type="spellStart"/>
      <w:r w:rsidR="00DE6CB4">
        <w:rPr>
          <w:rFonts w:ascii="Arial" w:hAnsi="Arial" w:cs="Arial"/>
          <w:lang w:val="ru-RU"/>
        </w:rPr>
        <w:t>Балджиев</w:t>
      </w:r>
      <w:proofErr w:type="spellEnd"/>
      <w:r w:rsidR="00DE6CB4">
        <w:rPr>
          <w:rFonts w:ascii="Arial" w:hAnsi="Arial" w:cs="Arial"/>
          <w:lang w:val="ru-RU"/>
        </w:rPr>
        <w:t xml:space="preserve"> и Ганка Иванова</w:t>
      </w:r>
      <w:r w:rsidR="00DB52B1" w:rsidRPr="001E5DC1">
        <w:rPr>
          <w:rFonts w:ascii="Arial" w:hAnsi="Arial" w:cs="Arial"/>
        </w:rPr>
        <w:t xml:space="preserve">. </w:t>
      </w:r>
      <w:r w:rsidR="003E02D6" w:rsidRPr="001E5DC1">
        <w:rPr>
          <w:rFonts w:ascii="Arial" w:hAnsi="Arial" w:cs="Arial"/>
        </w:rPr>
        <w:t>Заседанието има кворум и може да взема решения.</w:t>
      </w:r>
    </w:p>
    <w:p w:rsidR="005A2F77" w:rsidRPr="001E5DC1" w:rsidRDefault="005A2F77" w:rsidP="003C2A73">
      <w:pPr>
        <w:rPr>
          <w:rFonts w:ascii="Arial" w:hAnsi="Arial" w:cs="Arial"/>
        </w:rPr>
      </w:pPr>
      <w:r w:rsidRPr="001E5DC1">
        <w:rPr>
          <w:rFonts w:ascii="Arial" w:hAnsi="Arial" w:cs="Arial"/>
        </w:rPr>
        <w:t xml:space="preserve">Заседанието </w:t>
      </w:r>
      <w:r w:rsidRPr="001E5DC1">
        <w:rPr>
          <w:rFonts w:ascii="Arial" w:hAnsi="Arial" w:cs="Arial"/>
          <w:lang w:val="ru-RU"/>
        </w:rPr>
        <w:t>1</w:t>
      </w:r>
      <w:r w:rsidRPr="001E5DC1">
        <w:rPr>
          <w:rFonts w:ascii="Arial" w:hAnsi="Arial" w:cs="Arial"/>
        </w:rPr>
        <w:t xml:space="preserve"> се води от Председателя на ОИК</w:t>
      </w:r>
      <w:r w:rsidR="00DE6CB4">
        <w:rPr>
          <w:rFonts w:ascii="Arial" w:hAnsi="Arial" w:cs="Arial"/>
        </w:rPr>
        <w:t xml:space="preserve"> С. Стоянова</w:t>
      </w:r>
      <w:r w:rsidRPr="001E5DC1">
        <w:rPr>
          <w:rFonts w:ascii="Arial" w:hAnsi="Arial" w:cs="Arial"/>
        </w:rPr>
        <w:t>, която предложи по обявения дневен ред обсъждане и вземане на решение относно:</w:t>
      </w:r>
    </w:p>
    <w:p w:rsidR="007A7F44" w:rsidRPr="001E5DC1" w:rsidRDefault="005A2F77" w:rsidP="0051769F">
      <w:pPr>
        <w:rPr>
          <w:rFonts w:ascii="Arial" w:hAnsi="Arial" w:cs="Arial"/>
          <w:color w:val="000000"/>
          <w:shd w:val="clear" w:color="auto" w:fill="FEFEFE"/>
        </w:rPr>
      </w:pPr>
      <w:r>
        <w:rPr>
          <w:rFonts w:ascii="Arial" w:hAnsi="Arial" w:cs="Arial"/>
        </w:rPr>
        <w:t>1</w:t>
      </w:r>
      <w:r w:rsidR="007A7F44" w:rsidRPr="001E5DC1">
        <w:rPr>
          <w:rFonts w:ascii="Arial" w:hAnsi="Arial" w:cs="Arial"/>
        </w:rPr>
        <w:t xml:space="preserve">. Съгласно </w:t>
      </w:r>
      <w:r w:rsidR="007A7F44" w:rsidRPr="001E5DC1">
        <w:rPr>
          <w:rFonts w:ascii="Arial" w:hAnsi="Arial" w:cs="Arial"/>
          <w:color w:val="000000"/>
          <w:shd w:val="clear" w:color="auto" w:fill="FEFEFE"/>
        </w:rPr>
        <w:t>РЕШЕНИЕ</w:t>
      </w:r>
      <w:r w:rsidR="007A7F44" w:rsidRPr="001E5DC1">
        <w:rPr>
          <w:rFonts w:ascii="Arial" w:hAnsi="Arial" w:cs="Arial"/>
          <w:color w:val="000000"/>
        </w:rPr>
        <w:t xml:space="preserve"> </w:t>
      </w:r>
      <w:r w:rsidR="007A7F44" w:rsidRPr="001E5DC1">
        <w:rPr>
          <w:rFonts w:ascii="Arial" w:hAnsi="Arial" w:cs="Arial"/>
          <w:color w:val="000000"/>
          <w:shd w:val="clear" w:color="auto" w:fill="FEFEFE"/>
        </w:rPr>
        <w:t>№ 1530-МИ/20.08.2015 на ЦИК и на основание чл. 8 ал.8 от ИК, ОИК формира единните номера на избирателните секции в общината съобразно</w:t>
      </w:r>
      <w:r w:rsidR="009E0BA6" w:rsidRPr="001E5DC1">
        <w:rPr>
          <w:rFonts w:ascii="Arial" w:hAnsi="Arial" w:cs="Arial"/>
          <w:color w:val="000000"/>
          <w:shd w:val="clear" w:color="auto" w:fill="FEFEFE"/>
        </w:rPr>
        <w:t xml:space="preserve"> единна номерация на избирателните секции в Република България за изборите за общински </w:t>
      </w:r>
      <w:proofErr w:type="spellStart"/>
      <w:r w:rsidR="009E0BA6" w:rsidRPr="001E5DC1">
        <w:rPr>
          <w:rFonts w:ascii="Arial" w:hAnsi="Arial" w:cs="Arial"/>
          <w:color w:val="000000"/>
          <w:shd w:val="clear" w:color="auto" w:fill="FEFEFE"/>
        </w:rPr>
        <w:t>съветници</w:t>
      </w:r>
      <w:proofErr w:type="spellEnd"/>
      <w:r w:rsidR="009E0BA6" w:rsidRPr="001E5DC1">
        <w:rPr>
          <w:rFonts w:ascii="Arial" w:hAnsi="Arial" w:cs="Arial"/>
          <w:color w:val="000000"/>
          <w:shd w:val="clear" w:color="auto" w:fill="FEFEFE"/>
        </w:rPr>
        <w:t xml:space="preserve"> и за кметове и за национален референдум на 25 октомври 2015 г., определена от ЦИК.</w:t>
      </w:r>
    </w:p>
    <w:p w:rsidR="009E0BA6" w:rsidRPr="009E0BA6" w:rsidRDefault="009E0BA6" w:rsidP="009E0BA6">
      <w:pPr>
        <w:shd w:val="clear" w:color="auto" w:fill="FEFEFE"/>
        <w:spacing w:after="240" w:line="270" w:lineRule="atLeast"/>
        <w:rPr>
          <w:rFonts w:ascii="Arial" w:eastAsia="Times New Roman" w:hAnsi="Arial" w:cs="Arial"/>
          <w:color w:val="000000"/>
          <w:lang w:val="ru-RU" w:eastAsia="ru-RU"/>
        </w:rPr>
      </w:pPr>
      <w:proofErr w:type="spellStart"/>
      <w:r w:rsidRPr="001E5DC1">
        <w:rPr>
          <w:rFonts w:ascii="Arial" w:eastAsia="Times New Roman" w:hAnsi="Arial" w:cs="Arial"/>
          <w:color w:val="000000"/>
          <w:lang w:val="ru-RU" w:eastAsia="ru-RU"/>
        </w:rPr>
        <w:t>Според</w:t>
      </w:r>
      <w:proofErr w:type="spellEnd"/>
      <w:r w:rsidRPr="001E5DC1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1E5DC1">
        <w:rPr>
          <w:rFonts w:ascii="Arial" w:eastAsia="Times New Roman" w:hAnsi="Arial" w:cs="Arial"/>
          <w:color w:val="000000"/>
          <w:lang w:val="ru-RU" w:eastAsia="ru-RU"/>
        </w:rPr>
        <w:t>така</w:t>
      </w:r>
      <w:proofErr w:type="spellEnd"/>
      <w:r w:rsidRPr="001E5DC1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1E5DC1">
        <w:rPr>
          <w:rFonts w:ascii="Arial" w:eastAsia="Times New Roman" w:hAnsi="Arial" w:cs="Arial"/>
          <w:color w:val="000000"/>
          <w:lang w:val="ru-RU" w:eastAsia="ru-RU"/>
        </w:rPr>
        <w:t>посоченото</w:t>
      </w:r>
      <w:proofErr w:type="spellEnd"/>
      <w:r w:rsidRPr="001E5DC1">
        <w:rPr>
          <w:rFonts w:ascii="Arial" w:eastAsia="Times New Roman" w:hAnsi="Arial" w:cs="Arial"/>
          <w:color w:val="000000"/>
          <w:lang w:val="ru-RU" w:eastAsia="ru-RU"/>
        </w:rPr>
        <w:t xml:space="preserve"> решение,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Единният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номер на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всяка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избирателна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секция се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състои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от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девет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цифри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,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групирани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във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вида:</w:t>
      </w:r>
    </w:p>
    <w:p w:rsidR="009E0BA6" w:rsidRPr="009E0BA6" w:rsidRDefault="009E0BA6" w:rsidP="009E0BA6">
      <w:pPr>
        <w:shd w:val="clear" w:color="auto" w:fill="FEFEFE"/>
        <w:spacing w:after="240" w:line="270" w:lineRule="atLeast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1E5DC1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АА </w:t>
      </w:r>
      <w:proofErr w:type="gramStart"/>
      <w:r w:rsidRPr="001E5DC1">
        <w:rPr>
          <w:rFonts w:ascii="Arial" w:eastAsia="Times New Roman" w:hAnsi="Arial" w:cs="Arial"/>
          <w:b/>
          <w:bCs/>
          <w:color w:val="000000"/>
          <w:lang w:val="ru-RU" w:eastAsia="ru-RU"/>
        </w:rPr>
        <w:t>ВВ</w:t>
      </w:r>
      <w:proofErr w:type="gramEnd"/>
      <w:r w:rsidRPr="001E5DC1">
        <w:rPr>
          <w:rFonts w:ascii="Arial" w:eastAsia="Times New Roman" w:hAnsi="Arial" w:cs="Arial"/>
          <w:b/>
          <w:bCs/>
          <w:color w:val="000000"/>
          <w:lang w:val="ru-RU" w:eastAsia="ru-RU"/>
        </w:rPr>
        <w:t xml:space="preserve"> СС ХХХ</w:t>
      </w:r>
    </w:p>
    <w:p w:rsidR="009E0BA6" w:rsidRPr="009E0BA6" w:rsidRDefault="009E0BA6" w:rsidP="009E0BA6">
      <w:pPr>
        <w:shd w:val="clear" w:color="auto" w:fill="FEFEFE"/>
        <w:spacing w:after="240" w:line="270" w:lineRule="atLeast"/>
        <w:rPr>
          <w:rFonts w:ascii="Arial" w:eastAsia="Times New Roman" w:hAnsi="Arial" w:cs="Arial"/>
          <w:color w:val="000000"/>
          <w:lang w:val="ru-RU" w:eastAsia="ru-RU"/>
        </w:rPr>
      </w:pP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където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>:</w:t>
      </w:r>
    </w:p>
    <w:p w:rsidR="009E0BA6" w:rsidRPr="001E5DC1" w:rsidRDefault="009E0BA6" w:rsidP="009E0BA6">
      <w:pPr>
        <w:shd w:val="clear" w:color="auto" w:fill="FEFEFE"/>
        <w:spacing w:after="240" w:line="270" w:lineRule="atLeast"/>
        <w:rPr>
          <w:rFonts w:ascii="Arial" w:eastAsia="Times New Roman" w:hAnsi="Arial" w:cs="Arial"/>
          <w:color w:val="000000"/>
          <w:lang w:val="ru-RU" w:eastAsia="ru-RU"/>
        </w:rPr>
      </w:pPr>
      <w:r w:rsidRPr="001E5DC1">
        <w:rPr>
          <w:rFonts w:ascii="Arial" w:eastAsia="Times New Roman" w:hAnsi="Arial" w:cs="Arial"/>
          <w:b/>
          <w:bCs/>
          <w:color w:val="000000"/>
          <w:lang w:val="ru-RU" w:eastAsia="ru-RU"/>
        </w:rPr>
        <w:t>АА</w:t>
      </w:r>
      <w:r w:rsidRPr="001E5DC1">
        <w:rPr>
          <w:rFonts w:ascii="Arial" w:eastAsia="Times New Roman" w:hAnsi="Arial" w:cs="Arial"/>
          <w:color w:val="000000"/>
          <w:lang w:val="ru-RU" w:eastAsia="ru-RU"/>
        </w:rPr>
        <w:t> </w:t>
      </w:r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е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номерът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на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областта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,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както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следва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>:</w:t>
      </w:r>
    </w:p>
    <w:p w:rsidR="009E0BA6" w:rsidRPr="001E5DC1" w:rsidRDefault="009E0BA6" w:rsidP="009E0BA6">
      <w:pPr>
        <w:shd w:val="clear" w:color="auto" w:fill="FEFEFE"/>
        <w:spacing w:after="240" w:line="270" w:lineRule="atLeast"/>
        <w:rPr>
          <w:rFonts w:ascii="Arial" w:eastAsia="Times New Roman" w:hAnsi="Arial" w:cs="Arial"/>
          <w:color w:val="000000"/>
          <w:lang w:val="ru-RU" w:eastAsia="ru-RU"/>
        </w:rPr>
      </w:pPr>
      <w:r w:rsidRPr="001E5DC1">
        <w:rPr>
          <w:rFonts w:ascii="Arial" w:eastAsia="Times New Roman" w:hAnsi="Arial" w:cs="Arial"/>
          <w:color w:val="000000"/>
          <w:lang w:val="ru-RU" w:eastAsia="ru-RU"/>
        </w:rPr>
        <w:t xml:space="preserve">За </w:t>
      </w:r>
      <w:proofErr w:type="spellStart"/>
      <w:r w:rsidRPr="001E5DC1">
        <w:rPr>
          <w:rFonts w:ascii="Arial" w:eastAsia="Times New Roman" w:hAnsi="Arial" w:cs="Arial"/>
          <w:color w:val="000000"/>
          <w:lang w:val="ru-RU" w:eastAsia="ru-RU"/>
        </w:rPr>
        <w:t>област</w:t>
      </w:r>
      <w:proofErr w:type="spellEnd"/>
      <w:r w:rsidRPr="001E5DC1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1E5DC1">
        <w:rPr>
          <w:rFonts w:ascii="Arial" w:eastAsia="Times New Roman" w:hAnsi="Arial" w:cs="Arial"/>
          <w:color w:val="000000"/>
          <w:lang w:val="ru-RU" w:eastAsia="ru-RU"/>
        </w:rPr>
        <w:t>Ловеч</w:t>
      </w:r>
      <w:proofErr w:type="spellEnd"/>
      <w:r w:rsidRPr="001E5DC1">
        <w:rPr>
          <w:rFonts w:ascii="Arial" w:eastAsia="Times New Roman" w:hAnsi="Arial" w:cs="Arial"/>
          <w:color w:val="000000"/>
          <w:lang w:val="ru-RU" w:eastAsia="ru-RU"/>
        </w:rPr>
        <w:t xml:space="preserve"> – 11</w:t>
      </w:r>
    </w:p>
    <w:p w:rsidR="009E0BA6" w:rsidRPr="001E5DC1" w:rsidRDefault="009E0BA6" w:rsidP="009E0BA6">
      <w:pPr>
        <w:shd w:val="clear" w:color="auto" w:fill="FEFEFE"/>
        <w:spacing w:after="240" w:line="270" w:lineRule="atLeast"/>
        <w:rPr>
          <w:rFonts w:ascii="Arial" w:eastAsia="Times New Roman" w:hAnsi="Arial" w:cs="Arial"/>
          <w:color w:val="000000"/>
          <w:lang w:val="ru-RU" w:eastAsia="ru-RU"/>
        </w:rPr>
      </w:pPr>
      <w:proofErr w:type="gramStart"/>
      <w:r w:rsidRPr="001E5DC1">
        <w:rPr>
          <w:rFonts w:ascii="Arial" w:eastAsia="Times New Roman" w:hAnsi="Arial" w:cs="Arial"/>
          <w:b/>
          <w:bCs/>
          <w:color w:val="000000"/>
          <w:lang w:val="ru-RU" w:eastAsia="ru-RU"/>
        </w:rPr>
        <w:t>ВВ</w:t>
      </w:r>
      <w:proofErr w:type="gramEnd"/>
      <w:r w:rsidRPr="001E5DC1">
        <w:rPr>
          <w:rFonts w:ascii="Arial" w:eastAsia="Times New Roman" w:hAnsi="Arial" w:cs="Arial"/>
          <w:color w:val="000000"/>
          <w:lang w:val="ru-RU" w:eastAsia="ru-RU"/>
        </w:rPr>
        <w:t> </w:t>
      </w:r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е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номерът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на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общината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в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съответната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област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съгласно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Единния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класификатор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на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административно-териториалните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и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териториалните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единици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(ЕКАТТЕ).</w:t>
      </w:r>
    </w:p>
    <w:p w:rsidR="009E0BA6" w:rsidRPr="009E0BA6" w:rsidRDefault="009E0BA6" w:rsidP="009E0BA6">
      <w:pPr>
        <w:shd w:val="clear" w:color="auto" w:fill="FEFEFE"/>
        <w:spacing w:after="240" w:line="270" w:lineRule="atLeast"/>
        <w:rPr>
          <w:rFonts w:ascii="Arial" w:eastAsia="Times New Roman" w:hAnsi="Arial" w:cs="Arial"/>
          <w:color w:val="000000"/>
          <w:lang w:val="ru-RU" w:eastAsia="ru-RU"/>
        </w:rPr>
      </w:pPr>
      <w:r w:rsidRPr="001E5DC1">
        <w:rPr>
          <w:rFonts w:ascii="Arial" w:eastAsia="Times New Roman" w:hAnsi="Arial" w:cs="Arial"/>
          <w:b/>
          <w:bCs/>
          <w:color w:val="000000"/>
          <w:lang w:val="ru-RU" w:eastAsia="ru-RU"/>
        </w:rPr>
        <w:t>СС</w:t>
      </w:r>
      <w:r w:rsidRPr="001E5DC1">
        <w:rPr>
          <w:rFonts w:ascii="Arial" w:eastAsia="Times New Roman" w:hAnsi="Arial" w:cs="Arial"/>
          <w:color w:val="000000"/>
          <w:lang w:val="ru-RU" w:eastAsia="ru-RU"/>
        </w:rPr>
        <w:t> </w:t>
      </w:r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е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номерът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на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административния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район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съгласно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ЕКАТТЕ в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общините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с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районно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деление - София, Пловдив и Варна, а за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останалите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се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записва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00 (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нула-нула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>). </w:t>
      </w:r>
    </w:p>
    <w:p w:rsidR="009E0BA6" w:rsidRPr="001E5DC1" w:rsidRDefault="009E0BA6" w:rsidP="009E0BA6">
      <w:pPr>
        <w:shd w:val="clear" w:color="auto" w:fill="FEFEFE"/>
        <w:spacing w:after="240" w:line="270" w:lineRule="atLeast"/>
        <w:rPr>
          <w:rFonts w:ascii="Arial" w:eastAsia="Times New Roman" w:hAnsi="Arial" w:cs="Arial"/>
          <w:color w:val="000000"/>
          <w:lang w:val="ru-RU" w:eastAsia="ru-RU"/>
        </w:rPr>
      </w:pPr>
      <w:r w:rsidRPr="001E5DC1">
        <w:rPr>
          <w:rFonts w:ascii="Arial" w:eastAsia="Times New Roman" w:hAnsi="Arial" w:cs="Arial"/>
          <w:b/>
          <w:bCs/>
          <w:color w:val="000000"/>
          <w:lang w:val="ru-RU" w:eastAsia="ru-RU"/>
        </w:rPr>
        <w:t>ХХХ</w:t>
      </w:r>
      <w:r w:rsidRPr="001E5DC1">
        <w:rPr>
          <w:rFonts w:ascii="Arial" w:eastAsia="Times New Roman" w:hAnsi="Arial" w:cs="Arial"/>
          <w:color w:val="000000"/>
          <w:lang w:val="ru-RU" w:eastAsia="ru-RU"/>
        </w:rPr>
        <w:t> </w:t>
      </w:r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е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номерът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на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секцията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в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общината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, а </w:t>
      </w:r>
      <w:proofErr w:type="gramStart"/>
      <w:r w:rsidRPr="009E0BA6">
        <w:rPr>
          <w:rFonts w:ascii="Arial" w:eastAsia="Times New Roman" w:hAnsi="Arial" w:cs="Arial"/>
          <w:color w:val="000000"/>
          <w:lang w:val="ru-RU" w:eastAsia="ru-RU"/>
        </w:rPr>
        <w:t>за</w:t>
      </w:r>
      <w:proofErr w:type="gram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</w:t>
      </w:r>
      <w:proofErr w:type="gramStart"/>
      <w:r w:rsidRPr="009E0BA6">
        <w:rPr>
          <w:rFonts w:ascii="Arial" w:eastAsia="Times New Roman" w:hAnsi="Arial" w:cs="Arial"/>
          <w:color w:val="000000"/>
          <w:lang w:val="ru-RU" w:eastAsia="ru-RU"/>
        </w:rPr>
        <w:t>София</w:t>
      </w:r>
      <w:proofErr w:type="gram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, Пловдив и Варна -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номерът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на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секцията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в </w:t>
      </w:r>
      <w:proofErr w:type="spellStart"/>
      <w:r w:rsidRPr="009E0BA6">
        <w:rPr>
          <w:rFonts w:ascii="Arial" w:eastAsia="Times New Roman" w:hAnsi="Arial" w:cs="Arial"/>
          <w:color w:val="000000"/>
          <w:lang w:val="ru-RU" w:eastAsia="ru-RU"/>
        </w:rPr>
        <w:t>административния</w:t>
      </w:r>
      <w:proofErr w:type="spellEnd"/>
      <w:r w:rsidRPr="009E0BA6">
        <w:rPr>
          <w:rFonts w:ascii="Arial" w:eastAsia="Times New Roman" w:hAnsi="Arial" w:cs="Arial"/>
          <w:color w:val="000000"/>
          <w:lang w:val="ru-RU" w:eastAsia="ru-RU"/>
        </w:rPr>
        <w:t xml:space="preserve"> район.</w:t>
      </w:r>
    </w:p>
    <w:p w:rsidR="009E0BA6" w:rsidRPr="001E5DC1" w:rsidRDefault="009E0BA6" w:rsidP="009E0BA6">
      <w:pPr>
        <w:shd w:val="clear" w:color="auto" w:fill="FEFEFE"/>
        <w:spacing w:after="240" w:line="270" w:lineRule="atLeast"/>
        <w:rPr>
          <w:rFonts w:ascii="Arial" w:hAnsi="Arial" w:cs="Arial"/>
          <w:color w:val="000000"/>
          <w:shd w:val="clear" w:color="auto" w:fill="FEFEFE"/>
        </w:rPr>
      </w:pPr>
      <w:r w:rsidRPr="001E5DC1">
        <w:rPr>
          <w:rFonts w:ascii="Arial" w:hAnsi="Arial" w:cs="Arial"/>
          <w:color w:val="000000"/>
          <w:shd w:val="clear" w:color="auto" w:fill="FEFEFE"/>
        </w:rPr>
        <w:t>Общинската избирателна комисия не по-късно 19 септември 2015 г. (35 дни преди изборния ден) формира единните номера на избирателните секции в района или общината съобразно единната номерация на секциите, определена с настоящото решение на Централната избирателна комисия.</w:t>
      </w:r>
    </w:p>
    <w:p w:rsidR="009E0BA6" w:rsidRPr="001E5DC1" w:rsidRDefault="009E0BA6" w:rsidP="009E0BA6">
      <w:pPr>
        <w:shd w:val="clear" w:color="auto" w:fill="FEFEFE"/>
        <w:spacing w:after="240" w:line="270" w:lineRule="atLeast"/>
        <w:rPr>
          <w:rFonts w:ascii="Arial" w:hAnsi="Arial" w:cs="Arial"/>
          <w:color w:val="000000"/>
          <w:shd w:val="clear" w:color="auto" w:fill="FEFEFE"/>
          <w:lang w:val="en-US"/>
        </w:rPr>
      </w:pPr>
      <w:r w:rsidRPr="001E5DC1">
        <w:rPr>
          <w:rFonts w:ascii="Arial" w:hAnsi="Arial" w:cs="Arial"/>
          <w:color w:val="000000"/>
          <w:shd w:val="clear" w:color="auto" w:fill="FEFEFE"/>
        </w:rPr>
        <w:t>Съгласно горепосоченото, ОИК – Априлци формира следните единни номера на избирателните секции</w:t>
      </w:r>
      <w:r w:rsidR="00352A21">
        <w:rPr>
          <w:rFonts w:ascii="Arial" w:hAnsi="Arial" w:cs="Arial"/>
          <w:color w:val="000000"/>
          <w:shd w:val="clear" w:color="auto" w:fill="FEFEFE"/>
        </w:rPr>
        <w:t>, вземайки предвид Заповед №109/3.9.15 г. на община Априлци за номера и прилежащи към тях адреси  на избирателните секции както следва</w:t>
      </w:r>
      <w:r w:rsidRPr="001E5DC1">
        <w:rPr>
          <w:rFonts w:ascii="Arial" w:hAnsi="Arial" w:cs="Arial"/>
          <w:color w:val="000000"/>
          <w:shd w:val="clear" w:color="auto" w:fill="FEFEFE"/>
          <w:lang w:val="ru-RU"/>
        </w:rPr>
        <w:t>:</w:t>
      </w:r>
    </w:p>
    <w:p w:rsidR="00352A21" w:rsidRDefault="009E0BA6" w:rsidP="00352A21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  <w:r w:rsidRPr="001E5DC1">
        <w:rPr>
          <w:rFonts w:ascii="Arial" w:hAnsi="Arial" w:cs="Arial"/>
          <w:color w:val="000000"/>
          <w:shd w:val="clear" w:color="auto" w:fill="FEFEFE"/>
          <w:lang w:val="ru-RU"/>
        </w:rPr>
        <w:t xml:space="preserve">1. </w:t>
      </w:r>
      <w:r w:rsidRPr="00352A21">
        <w:rPr>
          <w:rFonts w:ascii="Arial" w:hAnsi="Arial" w:cs="Arial"/>
          <w:b/>
          <w:color w:val="000000"/>
          <w:shd w:val="clear" w:color="auto" w:fill="FEFEFE"/>
          <w:lang w:val="ru-RU"/>
        </w:rPr>
        <w:t>11 02 00</w:t>
      </w:r>
      <w:r w:rsidR="00352A21" w:rsidRPr="00352A21">
        <w:rPr>
          <w:rFonts w:ascii="Arial" w:hAnsi="Arial" w:cs="Arial"/>
          <w:b/>
          <w:color w:val="000000"/>
          <w:shd w:val="clear" w:color="auto" w:fill="FEFEFE"/>
          <w:lang w:val="ru-RU"/>
        </w:rPr>
        <w:t> </w:t>
      </w:r>
      <w:r w:rsidRPr="00352A21">
        <w:rPr>
          <w:rFonts w:ascii="Arial" w:hAnsi="Arial" w:cs="Arial"/>
          <w:b/>
          <w:color w:val="000000"/>
          <w:shd w:val="clear" w:color="auto" w:fill="FEFEFE"/>
          <w:lang w:val="ru-RU"/>
        </w:rPr>
        <w:t>001</w:t>
      </w:r>
    </w:p>
    <w:p w:rsidR="009E0BA6" w:rsidRDefault="00352A21" w:rsidP="00352A21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за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избирателна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секция с адрес и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място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за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гласуване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гр.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Априлци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, кв.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Център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, пл. </w:t>
      </w:r>
      <w:r>
        <w:rPr>
          <w:rFonts w:ascii="Arial" w:hAnsi="Arial" w:cs="Arial"/>
          <w:color w:val="000000"/>
          <w:shd w:val="clear" w:color="auto" w:fill="FEFEFE"/>
        </w:rPr>
        <w:t>„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Априлско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въстание</w:t>
      </w:r>
      <w:proofErr w:type="spellEnd"/>
      <w:r>
        <w:rPr>
          <w:rFonts w:ascii="Arial" w:hAnsi="Arial" w:cs="Arial"/>
          <w:color w:val="000000"/>
          <w:shd w:val="clear" w:color="auto" w:fill="FEFEFE"/>
        </w:rPr>
        <w:t>”</w:t>
      </w:r>
      <w:r>
        <w:rPr>
          <w:rFonts w:ascii="Arial" w:hAnsi="Arial" w:cs="Arial"/>
          <w:color w:val="000000"/>
          <w:shd w:val="clear" w:color="auto" w:fill="FEFEFE"/>
          <w:lang w:val="ru-RU"/>
        </w:rPr>
        <w:t>№5</w:t>
      </w:r>
    </w:p>
    <w:p w:rsidR="00352A21" w:rsidRPr="001E5DC1" w:rsidRDefault="00352A21" w:rsidP="009E0BA6">
      <w:pPr>
        <w:shd w:val="clear" w:color="auto" w:fill="FEFEFE"/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</w:p>
    <w:p w:rsidR="00352A21" w:rsidRDefault="009E0BA6" w:rsidP="00352A21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  <w:r w:rsidRPr="001E5DC1">
        <w:rPr>
          <w:rFonts w:ascii="Arial" w:hAnsi="Arial" w:cs="Arial"/>
          <w:color w:val="000000"/>
          <w:shd w:val="clear" w:color="auto" w:fill="FEFEFE"/>
          <w:lang w:val="ru-RU"/>
        </w:rPr>
        <w:t>2.</w:t>
      </w:r>
      <w:r w:rsidR="00352A21">
        <w:rPr>
          <w:rFonts w:ascii="Arial" w:hAnsi="Arial" w:cs="Arial"/>
          <w:color w:val="000000"/>
          <w:shd w:val="clear" w:color="auto" w:fill="FEFEFE"/>
          <w:lang w:val="ru-RU"/>
        </w:rPr>
        <w:t xml:space="preserve"> </w:t>
      </w:r>
      <w:r w:rsidR="00352A21" w:rsidRPr="00352A21">
        <w:rPr>
          <w:rFonts w:ascii="Arial" w:hAnsi="Arial" w:cs="Arial"/>
          <w:b/>
          <w:color w:val="000000"/>
          <w:shd w:val="clear" w:color="auto" w:fill="FEFEFE"/>
          <w:lang w:val="ru-RU"/>
        </w:rPr>
        <w:t>11 02 00 00</w:t>
      </w:r>
      <w:r w:rsidR="00352A21">
        <w:rPr>
          <w:rFonts w:ascii="Arial" w:hAnsi="Arial" w:cs="Arial"/>
          <w:b/>
          <w:color w:val="000000"/>
          <w:shd w:val="clear" w:color="auto" w:fill="FEFEFE"/>
          <w:lang w:val="ru-RU"/>
        </w:rPr>
        <w:t>2</w:t>
      </w:r>
      <w:r w:rsidR="00352A21">
        <w:rPr>
          <w:rFonts w:ascii="Arial" w:hAnsi="Arial" w:cs="Arial"/>
          <w:color w:val="000000"/>
          <w:shd w:val="clear" w:color="auto" w:fill="FEFEFE"/>
          <w:lang w:val="ru-RU"/>
        </w:rPr>
        <w:t xml:space="preserve"> </w:t>
      </w:r>
    </w:p>
    <w:p w:rsidR="00352A21" w:rsidRDefault="00352A21" w:rsidP="00352A21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за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избирателна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секция с адрес и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място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за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гласуване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гр.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Априлци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, кв. Острец, ул. </w:t>
      </w:r>
      <w:r>
        <w:rPr>
          <w:rFonts w:ascii="Arial" w:hAnsi="Arial" w:cs="Arial"/>
          <w:color w:val="000000"/>
          <w:shd w:val="clear" w:color="auto" w:fill="FEFEFE"/>
        </w:rPr>
        <w:t>„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Цанко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Дюстабанов</w:t>
      </w:r>
      <w:proofErr w:type="spellEnd"/>
      <w:r>
        <w:rPr>
          <w:rFonts w:ascii="Arial" w:hAnsi="Arial" w:cs="Arial"/>
          <w:color w:val="000000"/>
          <w:shd w:val="clear" w:color="auto" w:fill="FEFEFE"/>
        </w:rPr>
        <w:t>”</w:t>
      </w:r>
      <w:r>
        <w:rPr>
          <w:rFonts w:ascii="Arial" w:hAnsi="Arial" w:cs="Arial"/>
          <w:color w:val="000000"/>
          <w:shd w:val="clear" w:color="auto" w:fill="FEFEFE"/>
          <w:lang w:val="ru-RU"/>
        </w:rPr>
        <w:t>№12</w:t>
      </w:r>
    </w:p>
    <w:p w:rsidR="009E0BA6" w:rsidRPr="001E5DC1" w:rsidRDefault="009E0BA6" w:rsidP="009E0BA6">
      <w:pPr>
        <w:shd w:val="clear" w:color="auto" w:fill="FEFEFE"/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</w:p>
    <w:p w:rsidR="00352A21" w:rsidRDefault="009E0BA6" w:rsidP="00352A21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  <w:r w:rsidRPr="001E5DC1">
        <w:rPr>
          <w:rFonts w:ascii="Arial" w:hAnsi="Arial" w:cs="Arial"/>
          <w:color w:val="000000"/>
          <w:shd w:val="clear" w:color="auto" w:fill="FEFEFE"/>
          <w:lang w:val="ru-RU"/>
        </w:rPr>
        <w:t>3.</w:t>
      </w:r>
      <w:r w:rsidR="002C7B12">
        <w:rPr>
          <w:rFonts w:ascii="Arial" w:hAnsi="Arial" w:cs="Arial"/>
          <w:color w:val="000000"/>
          <w:shd w:val="clear" w:color="auto" w:fill="FEFEFE"/>
        </w:rPr>
        <w:t xml:space="preserve"> </w:t>
      </w:r>
      <w:r w:rsidR="00352A21" w:rsidRPr="00352A21">
        <w:rPr>
          <w:rFonts w:ascii="Arial" w:hAnsi="Arial" w:cs="Arial"/>
          <w:b/>
          <w:color w:val="000000"/>
          <w:shd w:val="clear" w:color="auto" w:fill="FEFEFE"/>
          <w:lang w:val="ru-RU"/>
        </w:rPr>
        <w:t>11 02 00 00</w:t>
      </w:r>
      <w:r w:rsidR="00352A21">
        <w:rPr>
          <w:rFonts w:ascii="Arial" w:hAnsi="Arial" w:cs="Arial"/>
          <w:b/>
          <w:color w:val="000000"/>
          <w:shd w:val="clear" w:color="auto" w:fill="FEFEFE"/>
          <w:lang w:val="ru-RU"/>
        </w:rPr>
        <w:t>3</w:t>
      </w:r>
      <w:r w:rsidR="00352A21">
        <w:rPr>
          <w:rFonts w:ascii="Arial" w:hAnsi="Arial" w:cs="Arial"/>
          <w:color w:val="000000"/>
          <w:shd w:val="clear" w:color="auto" w:fill="FEFEFE"/>
          <w:lang w:val="ru-RU"/>
        </w:rPr>
        <w:t xml:space="preserve"> </w:t>
      </w:r>
    </w:p>
    <w:p w:rsidR="00352A21" w:rsidRDefault="00352A21" w:rsidP="00352A21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за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избирателна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секция с адрес и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място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за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гласуване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гр.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Априлци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, кв. Видима, ул. </w:t>
      </w:r>
      <w:r>
        <w:rPr>
          <w:rFonts w:ascii="Arial" w:hAnsi="Arial" w:cs="Arial"/>
          <w:color w:val="000000"/>
          <w:shd w:val="clear" w:color="auto" w:fill="FEFEFE"/>
        </w:rPr>
        <w:t>„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Ботев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връх</w:t>
      </w:r>
      <w:proofErr w:type="spellEnd"/>
      <w:r>
        <w:rPr>
          <w:rFonts w:ascii="Arial" w:hAnsi="Arial" w:cs="Arial"/>
          <w:color w:val="000000"/>
          <w:shd w:val="clear" w:color="auto" w:fill="FEFEFE"/>
        </w:rPr>
        <w:t>”</w:t>
      </w:r>
      <w:r>
        <w:rPr>
          <w:rFonts w:ascii="Arial" w:hAnsi="Arial" w:cs="Arial"/>
          <w:color w:val="000000"/>
          <w:shd w:val="clear" w:color="auto" w:fill="FEFEFE"/>
          <w:lang w:val="ru-RU"/>
        </w:rPr>
        <w:t>№49</w:t>
      </w:r>
    </w:p>
    <w:p w:rsidR="001F58F7" w:rsidRDefault="001F58F7" w:rsidP="00352A21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</w:p>
    <w:p w:rsidR="00352A21" w:rsidRDefault="00352A21" w:rsidP="00352A21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  <w:r>
        <w:rPr>
          <w:rFonts w:ascii="Arial" w:hAnsi="Arial" w:cs="Arial"/>
          <w:color w:val="000000"/>
          <w:shd w:val="clear" w:color="auto" w:fill="FEFEFE"/>
          <w:lang w:val="ru-RU"/>
        </w:rPr>
        <w:t>4.</w:t>
      </w:r>
      <w:r w:rsidRPr="00352A21">
        <w:rPr>
          <w:rFonts w:ascii="Arial" w:hAnsi="Arial" w:cs="Arial"/>
          <w:b/>
          <w:color w:val="000000"/>
          <w:shd w:val="clear" w:color="auto" w:fill="FEFEFE"/>
          <w:lang w:val="ru-RU"/>
        </w:rPr>
        <w:t xml:space="preserve"> 11 02 00 00</w:t>
      </w:r>
      <w:r>
        <w:rPr>
          <w:rFonts w:ascii="Arial" w:hAnsi="Arial" w:cs="Arial"/>
          <w:b/>
          <w:color w:val="000000"/>
          <w:shd w:val="clear" w:color="auto" w:fill="FEFEFE"/>
          <w:lang w:val="ru-RU"/>
        </w:rPr>
        <w:t>4</w:t>
      </w:r>
    </w:p>
    <w:p w:rsidR="00352A21" w:rsidRDefault="00352A21" w:rsidP="00352A21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за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избирателна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секция с адрес и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място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за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гласуване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гр.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Априлци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, </w:t>
      </w:r>
      <w:r w:rsidR="001F58F7">
        <w:rPr>
          <w:rFonts w:ascii="Arial" w:hAnsi="Arial" w:cs="Arial"/>
          <w:color w:val="000000"/>
          <w:shd w:val="clear" w:color="auto" w:fill="FEFEFE"/>
          <w:lang w:val="ru-RU"/>
        </w:rPr>
        <w:t>кв. Зла река</w:t>
      </w:r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, </w:t>
      </w:r>
      <w:r w:rsidR="001F58F7">
        <w:rPr>
          <w:rFonts w:ascii="Arial" w:hAnsi="Arial" w:cs="Arial"/>
          <w:color w:val="000000"/>
          <w:shd w:val="clear" w:color="auto" w:fill="FEFEFE"/>
          <w:lang w:val="ru-RU"/>
        </w:rPr>
        <w:t>п</w:t>
      </w:r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л. </w:t>
      </w:r>
      <w:r>
        <w:rPr>
          <w:rFonts w:ascii="Arial" w:hAnsi="Arial" w:cs="Arial"/>
          <w:color w:val="000000"/>
          <w:shd w:val="clear" w:color="auto" w:fill="FEFEFE"/>
        </w:rPr>
        <w:t>„</w:t>
      </w:r>
      <w:r w:rsidR="001F58F7">
        <w:rPr>
          <w:rFonts w:ascii="Arial" w:hAnsi="Arial" w:cs="Arial"/>
          <w:color w:val="000000"/>
          <w:shd w:val="clear" w:color="auto" w:fill="FEFEFE"/>
          <w:lang w:val="ru-RU"/>
        </w:rPr>
        <w:t xml:space="preserve">Марин </w:t>
      </w:r>
      <w:proofErr w:type="spellStart"/>
      <w:r w:rsidR="001F58F7">
        <w:rPr>
          <w:rFonts w:ascii="Arial" w:hAnsi="Arial" w:cs="Arial"/>
          <w:color w:val="000000"/>
          <w:shd w:val="clear" w:color="auto" w:fill="FEFEFE"/>
          <w:lang w:val="ru-RU"/>
        </w:rPr>
        <w:t>Сяров</w:t>
      </w:r>
      <w:proofErr w:type="spellEnd"/>
      <w:r>
        <w:rPr>
          <w:rFonts w:ascii="Arial" w:hAnsi="Arial" w:cs="Arial"/>
          <w:color w:val="000000"/>
          <w:shd w:val="clear" w:color="auto" w:fill="FEFEFE"/>
        </w:rPr>
        <w:t>”</w:t>
      </w:r>
      <w:r w:rsidR="001F58F7">
        <w:rPr>
          <w:rFonts w:ascii="Arial" w:hAnsi="Arial" w:cs="Arial"/>
          <w:color w:val="000000"/>
          <w:shd w:val="clear" w:color="auto" w:fill="FEFEFE"/>
          <w:lang w:val="ru-RU"/>
        </w:rPr>
        <w:t>№1</w:t>
      </w:r>
    </w:p>
    <w:p w:rsidR="001F58F7" w:rsidRDefault="001F58F7" w:rsidP="001F58F7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5. </w:t>
      </w:r>
      <w:r w:rsidRPr="00352A21">
        <w:rPr>
          <w:rFonts w:ascii="Arial" w:hAnsi="Arial" w:cs="Arial"/>
          <w:b/>
          <w:color w:val="000000"/>
          <w:shd w:val="clear" w:color="auto" w:fill="FEFEFE"/>
          <w:lang w:val="ru-RU"/>
        </w:rPr>
        <w:t>11 02 00 00</w:t>
      </w:r>
      <w:r>
        <w:rPr>
          <w:rFonts w:ascii="Arial" w:hAnsi="Arial" w:cs="Arial"/>
          <w:b/>
          <w:color w:val="000000"/>
          <w:shd w:val="clear" w:color="auto" w:fill="FEFEFE"/>
          <w:lang w:val="ru-RU"/>
        </w:rPr>
        <w:t>5</w:t>
      </w:r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</w:t>
      </w:r>
    </w:p>
    <w:p w:rsidR="001F58F7" w:rsidRDefault="001F58F7" w:rsidP="001F58F7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за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избирателна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секция с адрес и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място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за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гласуване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с.</w:t>
      </w:r>
      <w:r w:rsidRPr="001F58F7">
        <w:rPr>
          <w:rFonts w:ascii="Arial" w:hAnsi="Arial" w:cs="Arial"/>
          <w:color w:val="000000"/>
          <w:shd w:val="clear" w:color="auto" w:fill="FEFEFE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Скандалото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, ул. </w:t>
      </w:r>
      <w:r>
        <w:rPr>
          <w:rFonts w:ascii="Arial" w:hAnsi="Arial" w:cs="Arial"/>
          <w:color w:val="000000"/>
          <w:shd w:val="clear" w:color="auto" w:fill="FEFEFE"/>
        </w:rPr>
        <w:t>„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Главна</w:t>
      </w:r>
      <w:proofErr w:type="spellEnd"/>
      <w:r>
        <w:rPr>
          <w:rFonts w:ascii="Arial" w:hAnsi="Arial" w:cs="Arial"/>
          <w:color w:val="000000"/>
          <w:shd w:val="clear" w:color="auto" w:fill="FEFEFE"/>
        </w:rPr>
        <w:t>”</w:t>
      </w:r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№36. </w:t>
      </w:r>
    </w:p>
    <w:p w:rsidR="001F58F7" w:rsidRDefault="001F58F7" w:rsidP="001F58F7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</w:p>
    <w:p w:rsidR="001F58F7" w:rsidRDefault="001F58F7" w:rsidP="001F58F7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6. </w:t>
      </w:r>
      <w:r w:rsidRPr="00352A21">
        <w:rPr>
          <w:rFonts w:ascii="Arial" w:hAnsi="Arial" w:cs="Arial"/>
          <w:b/>
          <w:color w:val="000000"/>
          <w:shd w:val="clear" w:color="auto" w:fill="FEFEFE"/>
          <w:lang w:val="ru-RU"/>
        </w:rPr>
        <w:t>11 02 00 00</w:t>
      </w:r>
      <w:r>
        <w:rPr>
          <w:rFonts w:ascii="Arial" w:hAnsi="Arial" w:cs="Arial"/>
          <w:b/>
          <w:color w:val="000000"/>
          <w:shd w:val="clear" w:color="auto" w:fill="FEFEFE"/>
          <w:lang w:val="ru-RU"/>
        </w:rPr>
        <w:t>6</w:t>
      </w:r>
    </w:p>
    <w:p w:rsidR="001F58F7" w:rsidRDefault="001F58F7" w:rsidP="001F58F7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за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избирателна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секция с адрес и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място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за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гласуване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с.</w:t>
      </w:r>
      <w:r w:rsidRPr="001F58F7">
        <w:rPr>
          <w:rFonts w:ascii="Arial" w:hAnsi="Arial" w:cs="Arial"/>
          <w:color w:val="000000"/>
          <w:shd w:val="clear" w:color="auto" w:fill="FEFEFE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Велчево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, ул. </w:t>
      </w:r>
      <w:r>
        <w:rPr>
          <w:rFonts w:ascii="Arial" w:hAnsi="Arial" w:cs="Arial"/>
          <w:color w:val="000000"/>
          <w:shd w:val="clear" w:color="auto" w:fill="FEFEFE"/>
        </w:rPr>
        <w:t>„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Христо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Ботев</w:t>
      </w:r>
      <w:proofErr w:type="spellEnd"/>
      <w:r>
        <w:rPr>
          <w:rFonts w:ascii="Arial" w:hAnsi="Arial" w:cs="Arial"/>
          <w:color w:val="000000"/>
          <w:shd w:val="clear" w:color="auto" w:fill="FEFEFE"/>
        </w:rPr>
        <w:t>”</w:t>
      </w:r>
      <w:r>
        <w:rPr>
          <w:rFonts w:ascii="Arial" w:hAnsi="Arial" w:cs="Arial"/>
          <w:color w:val="000000"/>
          <w:shd w:val="clear" w:color="auto" w:fill="FEFEFE"/>
          <w:lang w:val="ru-RU"/>
        </w:rPr>
        <w:t>№59.</w:t>
      </w:r>
    </w:p>
    <w:p w:rsidR="001D57EF" w:rsidRDefault="001D57EF" w:rsidP="001F58F7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</w:p>
    <w:p w:rsidR="001F58F7" w:rsidRDefault="001F58F7" w:rsidP="001F58F7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7. </w:t>
      </w:r>
      <w:r w:rsidRPr="00352A21">
        <w:rPr>
          <w:rFonts w:ascii="Arial" w:hAnsi="Arial" w:cs="Arial"/>
          <w:b/>
          <w:color w:val="000000"/>
          <w:shd w:val="clear" w:color="auto" w:fill="FEFEFE"/>
          <w:lang w:val="ru-RU"/>
        </w:rPr>
        <w:t>11 02 00 00</w:t>
      </w:r>
      <w:r>
        <w:rPr>
          <w:rFonts w:ascii="Arial" w:hAnsi="Arial" w:cs="Arial"/>
          <w:b/>
          <w:color w:val="000000"/>
          <w:shd w:val="clear" w:color="auto" w:fill="FEFEFE"/>
          <w:lang w:val="ru-RU"/>
        </w:rPr>
        <w:t>7</w:t>
      </w:r>
    </w:p>
    <w:p w:rsidR="001F58F7" w:rsidRDefault="001F58F7" w:rsidP="001F58F7">
      <w:pPr>
        <w:shd w:val="clear" w:color="auto" w:fill="FEFEFE"/>
        <w:tabs>
          <w:tab w:val="left" w:pos="2133"/>
        </w:tabs>
        <w:spacing w:after="240" w:line="270" w:lineRule="atLeast"/>
        <w:rPr>
          <w:rFonts w:ascii="Arial" w:hAnsi="Arial" w:cs="Arial"/>
          <w:color w:val="000000"/>
          <w:shd w:val="clear" w:color="auto" w:fill="FEFEFE"/>
          <w:lang w:val="ru-RU"/>
        </w:rPr>
      </w:pPr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за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избирателна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секция с адрес и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място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за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гласуване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с.</w:t>
      </w:r>
      <w:r w:rsidRPr="001F58F7">
        <w:rPr>
          <w:rFonts w:ascii="Arial" w:hAnsi="Arial" w:cs="Arial"/>
          <w:color w:val="000000"/>
          <w:shd w:val="clear" w:color="auto" w:fill="FEFEFE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Драшкова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поляна, ул. </w:t>
      </w:r>
      <w:r>
        <w:rPr>
          <w:rFonts w:ascii="Arial" w:hAnsi="Arial" w:cs="Arial"/>
          <w:color w:val="000000"/>
          <w:shd w:val="clear" w:color="auto" w:fill="FEFEFE"/>
        </w:rPr>
        <w:t>„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Христо</w:t>
      </w:r>
      <w:proofErr w:type="spellEnd"/>
      <w:r>
        <w:rPr>
          <w:rFonts w:ascii="Arial" w:hAnsi="Arial" w:cs="Arial"/>
          <w:color w:val="000000"/>
          <w:shd w:val="clear" w:color="auto" w:fill="FEFEFE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EFEFE"/>
          <w:lang w:val="ru-RU"/>
        </w:rPr>
        <w:t>Ботев</w:t>
      </w:r>
      <w:proofErr w:type="spellEnd"/>
      <w:r>
        <w:rPr>
          <w:rFonts w:ascii="Arial" w:hAnsi="Arial" w:cs="Arial"/>
          <w:color w:val="000000"/>
          <w:shd w:val="clear" w:color="auto" w:fill="FEFEFE"/>
        </w:rPr>
        <w:t>”</w:t>
      </w:r>
      <w:r>
        <w:rPr>
          <w:rFonts w:ascii="Arial" w:hAnsi="Arial" w:cs="Arial"/>
          <w:color w:val="000000"/>
          <w:shd w:val="clear" w:color="auto" w:fill="FEFEFE"/>
          <w:lang w:val="ru-RU"/>
        </w:rPr>
        <w:t>№75.</w:t>
      </w:r>
    </w:p>
    <w:p w:rsidR="002C7B12" w:rsidRDefault="002C7B12" w:rsidP="003B4841">
      <w:pPr>
        <w:shd w:val="clear" w:color="auto" w:fill="FEFEFE"/>
        <w:spacing w:after="240" w:line="270" w:lineRule="atLeast"/>
        <w:rPr>
          <w:rFonts w:ascii="Arial" w:hAnsi="Arial" w:cs="Arial"/>
          <w:color w:val="000000"/>
          <w:shd w:val="clear" w:color="auto" w:fill="FEFEFE"/>
        </w:rPr>
      </w:pPr>
    </w:p>
    <w:p w:rsidR="009E0BA6" w:rsidRPr="002C7B12" w:rsidRDefault="009E0BA6" w:rsidP="003B4841">
      <w:pPr>
        <w:shd w:val="clear" w:color="auto" w:fill="FEFEFE"/>
        <w:spacing w:after="240" w:line="270" w:lineRule="atLeast"/>
        <w:rPr>
          <w:rFonts w:ascii="Arial" w:hAnsi="Arial" w:cs="Arial"/>
          <w:color w:val="000000"/>
          <w:shd w:val="clear" w:color="auto" w:fill="FEFEFE"/>
          <w:lang w:val="en-US"/>
        </w:rPr>
      </w:pPr>
      <w:r w:rsidRPr="009E0BA6">
        <w:rPr>
          <w:rFonts w:ascii="Arial" w:eastAsia="Times New Roman" w:hAnsi="Arial" w:cs="Arial"/>
          <w:color w:val="333333"/>
          <w:lang w:val="ru-RU" w:eastAsia="ru-RU"/>
        </w:rPr>
        <w:t xml:space="preserve">При наличие на </w:t>
      </w:r>
      <w:proofErr w:type="spellStart"/>
      <w:r w:rsidRPr="009E0BA6">
        <w:rPr>
          <w:rFonts w:ascii="Arial" w:eastAsia="Times New Roman" w:hAnsi="Arial" w:cs="Arial"/>
          <w:color w:val="333333"/>
          <w:lang w:val="ru-RU" w:eastAsia="ru-RU"/>
        </w:rPr>
        <w:t>обстоятелствата</w:t>
      </w:r>
      <w:proofErr w:type="spellEnd"/>
      <w:r w:rsidRPr="009E0BA6">
        <w:rPr>
          <w:rFonts w:ascii="Arial" w:eastAsia="Times New Roman" w:hAnsi="Arial" w:cs="Arial"/>
          <w:color w:val="333333"/>
          <w:lang w:val="ru-RU" w:eastAsia="ru-RU"/>
        </w:rPr>
        <w:t xml:space="preserve"> за </w:t>
      </w:r>
      <w:proofErr w:type="spellStart"/>
      <w:r w:rsidRPr="009E0BA6">
        <w:rPr>
          <w:rFonts w:ascii="Arial" w:eastAsia="Times New Roman" w:hAnsi="Arial" w:cs="Arial"/>
          <w:color w:val="333333"/>
          <w:lang w:val="ru-RU" w:eastAsia="ru-RU"/>
        </w:rPr>
        <w:t>създаване</w:t>
      </w:r>
      <w:proofErr w:type="spellEnd"/>
      <w:r w:rsidRPr="009E0BA6">
        <w:rPr>
          <w:rFonts w:ascii="Arial" w:eastAsia="Times New Roman" w:hAnsi="Arial" w:cs="Arial"/>
          <w:color w:val="333333"/>
          <w:lang w:val="ru-RU" w:eastAsia="ru-RU"/>
        </w:rPr>
        <w:t xml:space="preserve"> на </w:t>
      </w:r>
      <w:proofErr w:type="spellStart"/>
      <w:r w:rsidRPr="009E0BA6">
        <w:rPr>
          <w:rFonts w:ascii="Arial" w:eastAsia="Times New Roman" w:hAnsi="Arial" w:cs="Arial"/>
          <w:color w:val="333333"/>
          <w:lang w:val="ru-RU" w:eastAsia="ru-RU"/>
        </w:rPr>
        <w:t>допълнителна</w:t>
      </w:r>
      <w:proofErr w:type="spellEnd"/>
      <w:r w:rsidRPr="009E0BA6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Pr="009E0BA6">
        <w:rPr>
          <w:rFonts w:ascii="Arial" w:eastAsia="Times New Roman" w:hAnsi="Arial" w:cs="Arial"/>
          <w:color w:val="333333"/>
          <w:lang w:val="ru-RU" w:eastAsia="ru-RU"/>
        </w:rPr>
        <w:t>избирателна</w:t>
      </w:r>
      <w:proofErr w:type="spellEnd"/>
      <w:r w:rsidRPr="009E0BA6">
        <w:rPr>
          <w:rFonts w:ascii="Arial" w:eastAsia="Times New Roman" w:hAnsi="Arial" w:cs="Arial"/>
          <w:color w:val="333333"/>
          <w:lang w:val="ru-RU" w:eastAsia="ru-RU"/>
        </w:rPr>
        <w:t xml:space="preserve"> секция в Дом за стари хора</w:t>
      </w:r>
      <w:proofErr w:type="gramStart"/>
      <w:r w:rsidRPr="009E0BA6">
        <w:rPr>
          <w:rFonts w:ascii="Arial" w:eastAsia="Times New Roman" w:hAnsi="Arial" w:cs="Arial"/>
          <w:color w:val="333333"/>
          <w:lang w:val="ru-RU" w:eastAsia="ru-RU"/>
        </w:rPr>
        <w:t xml:space="preserve"> ,</w:t>
      </w:r>
      <w:proofErr w:type="gramEnd"/>
      <w:r w:rsidRPr="009E0BA6">
        <w:rPr>
          <w:rFonts w:ascii="Arial" w:eastAsia="Times New Roman" w:hAnsi="Arial" w:cs="Arial"/>
          <w:color w:val="333333"/>
          <w:lang w:val="ru-RU" w:eastAsia="ru-RU"/>
        </w:rPr>
        <w:t xml:space="preserve">по </w:t>
      </w:r>
      <w:proofErr w:type="spellStart"/>
      <w:r w:rsidRPr="009E0BA6">
        <w:rPr>
          <w:rFonts w:ascii="Arial" w:eastAsia="Times New Roman" w:hAnsi="Arial" w:cs="Arial"/>
          <w:color w:val="333333"/>
          <w:lang w:val="ru-RU" w:eastAsia="ru-RU"/>
        </w:rPr>
        <w:t>реда</w:t>
      </w:r>
      <w:proofErr w:type="spellEnd"/>
      <w:r w:rsidRPr="009E0BA6">
        <w:rPr>
          <w:rFonts w:ascii="Arial" w:eastAsia="Times New Roman" w:hAnsi="Arial" w:cs="Arial"/>
          <w:color w:val="333333"/>
          <w:lang w:val="ru-RU" w:eastAsia="ru-RU"/>
        </w:rPr>
        <w:t xml:space="preserve"> на чл.9, ал.7 от ИК, ОИК </w:t>
      </w:r>
      <w:proofErr w:type="spellStart"/>
      <w:r w:rsidRPr="009E0BA6">
        <w:rPr>
          <w:rFonts w:ascii="Arial" w:eastAsia="Times New Roman" w:hAnsi="Arial" w:cs="Arial"/>
          <w:color w:val="333333"/>
          <w:lang w:val="ru-RU" w:eastAsia="ru-RU"/>
        </w:rPr>
        <w:t>определя</w:t>
      </w:r>
      <w:proofErr w:type="spellEnd"/>
      <w:r w:rsidR="001E5DC1" w:rsidRPr="001E5DC1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="001E5DC1" w:rsidRPr="001E5DC1">
        <w:rPr>
          <w:rFonts w:ascii="Arial" w:eastAsia="Times New Roman" w:hAnsi="Arial" w:cs="Arial"/>
          <w:color w:val="333333"/>
          <w:lang w:val="ru-RU" w:eastAsia="ru-RU"/>
        </w:rPr>
        <w:t>допълнително</w:t>
      </w:r>
      <w:proofErr w:type="spellEnd"/>
      <w:r w:rsidR="001E5DC1" w:rsidRPr="001E5DC1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r w:rsidR="001E5DC1" w:rsidRPr="001E5DC1">
        <w:rPr>
          <w:rFonts w:ascii="Arial" w:eastAsia="Times New Roman" w:hAnsi="Arial" w:cs="Arial"/>
          <w:color w:val="333333"/>
          <w:lang w:eastAsia="ru-RU"/>
        </w:rPr>
        <w:t xml:space="preserve">единен номер на </w:t>
      </w:r>
      <w:r w:rsidR="00132EDA">
        <w:rPr>
          <w:rFonts w:ascii="Arial" w:eastAsia="Times New Roman" w:hAnsi="Arial" w:cs="Arial"/>
          <w:color w:val="333333"/>
          <w:lang w:eastAsia="ru-RU"/>
        </w:rPr>
        <w:t xml:space="preserve">избирателната </w:t>
      </w:r>
      <w:r w:rsidR="001E5DC1" w:rsidRPr="001E5DC1">
        <w:rPr>
          <w:rFonts w:ascii="Arial" w:eastAsia="Times New Roman" w:hAnsi="Arial" w:cs="Arial"/>
          <w:color w:val="333333"/>
          <w:lang w:eastAsia="ru-RU"/>
        </w:rPr>
        <w:t xml:space="preserve">секция, следващ общия ред на образуване на единните номера по обявените правила на </w:t>
      </w:r>
      <w:r w:rsidR="001E5DC1" w:rsidRPr="001E5DC1">
        <w:rPr>
          <w:rFonts w:ascii="Arial" w:hAnsi="Arial" w:cs="Arial"/>
          <w:color w:val="000000"/>
          <w:shd w:val="clear" w:color="auto" w:fill="FEFEFE"/>
        </w:rPr>
        <w:t>РЕШЕНИЕ</w:t>
      </w:r>
      <w:r w:rsidR="001E5DC1" w:rsidRPr="001E5DC1">
        <w:rPr>
          <w:rFonts w:ascii="Arial" w:hAnsi="Arial" w:cs="Arial"/>
          <w:color w:val="000000"/>
        </w:rPr>
        <w:t xml:space="preserve"> </w:t>
      </w:r>
      <w:r w:rsidR="001E5DC1" w:rsidRPr="001E5DC1">
        <w:rPr>
          <w:rFonts w:ascii="Arial" w:hAnsi="Arial" w:cs="Arial"/>
          <w:color w:val="000000"/>
          <w:shd w:val="clear" w:color="auto" w:fill="FEFEFE"/>
        </w:rPr>
        <w:t>№ 1530-МИ/20.08.2015 на ЦИК</w:t>
      </w:r>
      <w:r w:rsidR="00207896">
        <w:rPr>
          <w:rFonts w:ascii="Arial" w:hAnsi="Arial" w:cs="Arial"/>
          <w:color w:val="000000"/>
          <w:shd w:val="clear" w:color="auto" w:fill="FEFEFE"/>
          <w:lang w:val="en-US"/>
        </w:rPr>
        <w:t xml:space="preserve"> </w:t>
      </w:r>
      <w:r w:rsidR="00207896">
        <w:rPr>
          <w:rFonts w:ascii="Arial" w:hAnsi="Arial" w:cs="Arial"/>
          <w:color w:val="000000"/>
          <w:shd w:val="clear" w:color="auto" w:fill="FEFEFE"/>
        </w:rPr>
        <w:t>и Заповед №109/3.9.15 г. на община Априлци</w:t>
      </w:r>
      <w:r w:rsidR="001E5DC1" w:rsidRPr="001E5DC1">
        <w:rPr>
          <w:rFonts w:ascii="Arial" w:hAnsi="Arial" w:cs="Arial"/>
          <w:color w:val="000000"/>
          <w:shd w:val="clear" w:color="auto" w:fill="FEFEFE"/>
        </w:rPr>
        <w:t>.</w:t>
      </w:r>
    </w:p>
    <w:p w:rsidR="001E5DC1" w:rsidRDefault="003B4841" w:rsidP="001E5DC1">
      <w:pPr>
        <w:shd w:val="clear" w:color="auto" w:fill="FEFEFE"/>
        <w:spacing w:after="240" w:line="270" w:lineRule="atLeast"/>
        <w:rPr>
          <w:rFonts w:ascii="Arial" w:hAnsi="Arial" w:cs="Arial"/>
          <w:color w:val="000000"/>
          <w:shd w:val="clear" w:color="auto" w:fill="FEFEFE"/>
        </w:rPr>
      </w:pPr>
      <w:r w:rsidRPr="009E0BA6">
        <w:rPr>
          <w:rFonts w:ascii="Arial" w:eastAsia="Times New Roman" w:hAnsi="Arial" w:cs="Arial"/>
          <w:color w:val="333333"/>
          <w:lang w:val="ru-RU" w:eastAsia="ru-RU"/>
        </w:rPr>
        <w:t xml:space="preserve">При наличие на </w:t>
      </w:r>
      <w:proofErr w:type="spellStart"/>
      <w:r w:rsidRPr="009E0BA6">
        <w:rPr>
          <w:rFonts w:ascii="Arial" w:eastAsia="Times New Roman" w:hAnsi="Arial" w:cs="Arial"/>
          <w:color w:val="333333"/>
          <w:lang w:val="ru-RU" w:eastAsia="ru-RU"/>
        </w:rPr>
        <w:t>обстоятелствата</w:t>
      </w:r>
      <w:proofErr w:type="spellEnd"/>
      <w:r w:rsidRPr="009E0BA6">
        <w:rPr>
          <w:rFonts w:ascii="Arial" w:eastAsia="Times New Roman" w:hAnsi="Arial" w:cs="Arial"/>
          <w:color w:val="333333"/>
          <w:lang w:val="ru-RU" w:eastAsia="ru-RU"/>
        </w:rPr>
        <w:t xml:space="preserve"> за </w:t>
      </w:r>
      <w:proofErr w:type="spellStart"/>
      <w:r w:rsidRPr="009E0BA6">
        <w:rPr>
          <w:rFonts w:ascii="Arial" w:eastAsia="Times New Roman" w:hAnsi="Arial" w:cs="Arial"/>
          <w:color w:val="333333"/>
          <w:lang w:val="ru-RU" w:eastAsia="ru-RU"/>
        </w:rPr>
        <w:t>създаване</w:t>
      </w:r>
      <w:proofErr w:type="spellEnd"/>
      <w:r w:rsidRPr="009E0BA6">
        <w:rPr>
          <w:rFonts w:ascii="Arial" w:eastAsia="Times New Roman" w:hAnsi="Arial" w:cs="Arial"/>
          <w:color w:val="333333"/>
          <w:lang w:val="ru-RU" w:eastAsia="ru-RU"/>
        </w:rPr>
        <w:t xml:space="preserve"> на подвижна </w:t>
      </w:r>
      <w:proofErr w:type="spellStart"/>
      <w:r w:rsidRPr="009E0BA6">
        <w:rPr>
          <w:rFonts w:ascii="Arial" w:eastAsia="Times New Roman" w:hAnsi="Arial" w:cs="Arial"/>
          <w:color w:val="333333"/>
          <w:lang w:val="ru-RU" w:eastAsia="ru-RU"/>
        </w:rPr>
        <w:t>избирателна</w:t>
      </w:r>
      <w:proofErr w:type="spellEnd"/>
      <w:r w:rsidRPr="009E0BA6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="00132EDA">
        <w:rPr>
          <w:rFonts w:ascii="Arial" w:eastAsia="Times New Roman" w:hAnsi="Arial" w:cs="Arial"/>
          <w:color w:val="333333"/>
          <w:lang w:val="ru-RU" w:eastAsia="ru-RU"/>
        </w:rPr>
        <w:t>кутия</w:t>
      </w:r>
      <w:proofErr w:type="spellEnd"/>
      <w:r w:rsidRPr="009E0BA6">
        <w:rPr>
          <w:rFonts w:ascii="Arial" w:eastAsia="Times New Roman" w:hAnsi="Arial" w:cs="Arial"/>
          <w:color w:val="333333"/>
          <w:lang w:val="ru-RU" w:eastAsia="ru-RU"/>
        </w:rPr>
        <w:t>,</w:t>
      </w:r>
      <w:r w:rsidRPr="001E5DC1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r w:rsidRPr="009E0BA6">
        <w:rPr>
          <w:rFonts w:ascii="Arial" w:eastAsia="Times New Roman" w:hAnsi="Arial" w:cs="Arial"/>
          <w:color w:val="333333"/>
          <w:lang w:val="ru-RU" w:eastAsia="ru-RU"/>
        </w:rPr>
        <w:t xml:space="preserve">по </w:t>
      </w:r>
      <w:proofErr w:type="spellStart"/>
      <w:r w:rsidRPr="009E0BA6">
        <w:rPr>
          <w:rFonts w:ascii="Arial" w:eastAsia="Times New Roman" w:hAnsi="Arial" w:cs="Arial"/>
          <w:color w:val="333333"/>
          <w:lang w:val="ru-RU" w:eastAsia="ru-RU"/>
        </w:rPr>
        <w:t>реда</w:t>
      </w:r>
      <w:proofErr w:type="spellEnd"/>
      <w:r w:rsidRPr="009E0BA6">
        <w:rPr>
          <w:rFonts w:ascii="Arial" w:eastAsia="Times New Roman" w:hAnsi="Arial" w:cs="Arial"/>
          <w:color w:val="333333"/>
          <w:lang w:val="ru-RU" w:eastAsia="ru-RU"/>
        </w:rPr>
        <w:t xml:space="preserve"> на чл.237 от ИК, </w:t>
      </w:r>
      <w:r w:rsidR="001E5DC1" w:rsidRPr="009E0BA6">
        <w:rPr>
          <w:rFonts w:ascii="Arial" w:eastAsia="Times New Roman" w:hAnsi="Arial" w:cs="Arial"/>
          <w:color w:val="333333"/>
          <w:lang w:val="ru-RU" w:eastAsia="ru-RU"/>
        </w:rPr>
        <w:t xml:space="preserve">ОИК </w:t>
      </w:r>
      <w:proofErr w:type="spellStart"/>
      <w:r w:rsidR="001E5DC1" w:rsidRPr="009E0BA6">
        <w:rPr>
          <w:rFonts w:ascii="Arial" w:eastAsia="Times New Roman" w:hAnsi="Arial" w:cs="Arial"/>
          <w:color w:val="333333"/>
          <w:lang w:val="ru-RU" w:eastAsia="ru-RU"/>
        </w:rPr>
        <w:t>определя</w:t>
      </w:r>
      <w:proofErr w:type="spellEnd"/>
      <w:r w:rsidR="001E5DC1" w:rsidRPr="001E5DC1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proofErr w:type="spellStart"/>
      <w:r w:rsidR="001E5DC1" w:rsidRPr="001E5DC1">
        <w:rPr>
          <w:rFonts w:ascii="Arial" w:eastAsia="Times New Roman" w:hAnsi="Arial" w:cs="Arial"/>
          <w:color w:val="333333"/>
          <w:lang w:val="ru-RU" w:eastAsia="ru-RU"/>
        </w:rPr>
        <w:t>допълнително</w:t>
      </w:r>
      <w:proofErr w:type="spellEnd"/>
      <w:r w:rsidR="001E5DC1" w:rsidRPr="001E5DC1"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r w:rsidR="001E5DC1" w:rsidRPr="001E5DC1">
        <w:rPr>
          <w:rFonts w:ascii="Arial" w:eastAsia="Times New Roman" w:hAnsi="Arial" w:cs="Arial"/>
          <w:color w:val="333333"/>
          <w:lang w:eastAsia="ru-RU"/>
        </w:rPr>
        <w:t xml:space="preserve">единен номер на </w:t>
      </w:r>
      <w:r w:rsidR="00132EDA">
        <w:rPr>
          <w:rFonts w:ascii="Arial" w:eastAsia="Times New Roman" w:hAnsi="Arial" w:cs="Arial"/>
          <w:color w:val="333333"/>
          <w:lang w:eastAsia="ru-RU"/>
        </w:rPr>
        <w:t>подвижната</w:t>
      </w:r>
      <w:r w:rsidR="00132EDA" w:rsidRPr="001E5DC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132EDA">
        <w:rPr>
          <w:rFonts w:ascii="Arial" w:eastAsia="Times New Roman" w:hAnsi="Arial" w:cs="Arial"/>
          <w:color w:val="333333"/>
          <w:lang w:eastAsia="ru-RU"/>
        </w:rPr>
        <w:t xml:space="preserve">избирателната </w:t>
      </w:r>
      <w:r w:rsidR="00132EDA" w:rsidRPr="001E5DC1">
        <w:rPr>
          <w:rFonts w:ascii="Arial" w:eastAsia="Times New Roman" w:hAnsi="Arial" w:cs="Arial"/>
          <w:color w:val="333333"/>
          <w:lang w:eastAsia="ru-RU"/>
        </w:rPr>
        <w:t>секция</w:t>
      </w:r>
      <w:r w:rsidR="001E5DC1" w:rsidRPr="001E5DC1">
        <w:rPr>
          <w:rFonts w:ascii="Arial" w:eastAsia="Times New Roman" w:hAnsi="Arial" w:cs="Arial"/>
          <w:color w:val="333333"/>
          <w:lang w:eastAsia="ru-RU"/>
        </w:rPr>
        <w:t xml:space="preserve">, следващ общия </w:t>
      </w:r>
      <w:proofErr w:type="gramStart"/>
      <w:r w:rsidR="001E5DC1" w:rsidRPr="001E5DC1">
        <w:rPr>
          <w:rFonts w:ascii="Arial" w:eastAsia="Times New Roman" w:hAnsi="Arial" w:cs="Arial"/>
          <w:color w:val="333333"/>
          <w:lang w:eastAsia="ru-RU"/>
        </w:rPr>
        <w:t>ред</w:t>
      </w:r>
      <w:proofErr w:type="gramEnd"/>
      <w:r w:rsidR="001E5DC1" w:rsidRPr="001E5DC1">
        <w:rPr>
          <w:rFonts w:ascii="Arial" w:eastAsia="Times New Roman" w:hAnsi="Arial" w:cs="Arial"/>
          <w:color w:val="333333"/>
          <w:lang w:eastAsia="ru-RU"/>
        </w:rPr>
        <w:t xml:space="preserve"> на образуване на единните номера по обявените правила на </w:t>
      </w:r>
      <w:r w:rsidR="001E5DC1" w:rsidRPr="001E5DC1">
        <w:rPr>
          <w:rFonts w:ascii="Arial" w:hAnsi="Arial" w:cs="Arial"/>
          <w:color w:val="000000"/>
          <w:shd w:val="clear" w:color="auto" w:fill="FEFEFE"/>
        </w:rPr>
        <w:t>РЕШЕНИЕ</w:t>
      </w:r>
      <w:r w:rsidR="001E5DC1" w:rsidRPr="001E5DC1">
        <w:rPr>
          <w:rFonts w:ascii="Arial" w:hAnsi="Arial" w:cs="Arial"/>
          <w:color w:val="000000"/>
        </w:rPr>
        <w:t xml:space="preserve"> </w:t>
      </w:r>
      <w:r w:rsidR="001E5DC1" w:rsidRPr="001E5DC1">
        <w:rPr>
          <w:rFonts w:ascii="Arial" w:hAnsi="Arial" w:cs="Arial"/>
          <w:color w:val="000000"/>
          <w:shd w:val="clear" w:color="auto" w:fill="FEFEFE"/>
        </w:rPr>
        <w:t>№ 1530-МИ/20.08.2015 на ЦИК</w:t>
      </w:r>
      <w:r w:rsidR="00207896">
        <w:rPr>
          <w:rFonts w:ascii="Arial" w:hAnsi="Arial" w:cs="Arial"/>
          <w:color w:val="000000"/>
          <w:shd w:val="clear" w:color="auto" w:fill="FEFEFE"/>
        </w:rPr>
        <w:t xml:space="preserve"> Заповед №109/3.9.15 г. на община Априлци</w:t>
      </w:r>
      <w:r w:rsidR="001E5DC1" w:rsidRPr="001E5DC1">
        <w:rPr>
          <w:rFonts w:ascii="Arial" w:hAnsi="Arial" w:cs="Arial"/>
          <w:color w:val="000000"/>
          <w:shd w:val="clear" w:color="auto" w:fill="FEFEFE"/>
        </w:rPr>
        <w:t>.</w:t>
      </w:r>
      <w:bookmarkStart w:id="0" w:name="_GoBack"/>
      <w:bookmarkEnd w:id="0"/>
    </w:p>
    <w:p w:rsidR="00DE6CB4" w:rsidRDefault="00DE6CB4" w:rsidP="00DE6CB4">
      <w:pPr>
        <w:rPr>
          <w:rFonts w:ascii="Arial" w:hAnsi="Arial" w:cs="Arial"/>
          <w:b/>
        </w:rPr>
      </w:pPr>
      <w:r w:rsidRPr="001E5DC1">
        <w:rPr>
          <w:rFonts w:ascii="Arial" w:hAnsi="Arial" w:cs="Arial"/>
          <w:b/>
        </w:rPr>
        <w:t xml:space="preserve">С </w:t>
      </w:r>
      <w:r>
        <w:rPr>
          <w:rFonts w:ascii="Arial" w:hAnsi="Arial" w:cs="Arial"/>
          <w:b/>
        </w:rPr>
        <w:t>8</w:t>
      </w:r>
      <w:r w:rsidRPr="001E5DC1">
        <w:rPr>
          <w:rFonts w:ascii="Arial" w:hAnsi="Arial" w:cs="Arial"/>
          <w:b/>
          <w:lang w:val="ru-RU"/>
        </w:rPr>
        <w:t xml:space="preserve"> </w:t>
      </w:r>
      <w:r w:rsidRPr="001E5DC1">
        <w:rPr>
          <w:rFonts w:ascii="Arial" w:hAnsi="Arial" w:cs="Arial"/>
          <w:b/>
        </w:rPr>
        <w:t xml:space="preserve">гласа „ЗА „  и </w:t>
      </w:r>
      <w:r w:rsidRPr="001E5DC1">
        <w:rPr>
          <w:rFonts w:ascii="Arial" w:hAnsi="Arial" w:cs="Arial"/>
          <w:b/>
          <w:lang w:val="ru-RU"/>
        </w:rPr>
        <w:t xml:space="preserve">0 </w:t>
      </w:r>
      <w:r w:rsidRPr="001E5DC1">
        <w:rPr>
          <w:rFonts w:ascii="Arial" w:hAnsi="Arial" w:cs="Arial"/>
          <w:b/>
        </w:rPr>
        <w:t>гласа ”ПРОТИВ”, бе прието.</w:t>
      </w:r>
    </w:p>
    <w:p w:rsidR="00DE6CB4" w:rsidRDefault="00DE6CB4" w:rsidP="001E5DC1">
      <w:pPr>
        <w:shd w:val="clear" w:color="auto" w:fill="FEFEFE"/>
        <w:spacing w:after="240" w:line="270" w:lineRule="atLeast"/>
        <w:rPr>
          <w:rFonts w:ascii="Arial" w:hAnsi="Arial" w:cs="Arial"/>
          <w:color w:val="000000"/>
          <w:shd w:val="clear" w:color="auto" w:fill="FEFEFE"/>
        </w:rPr>
      </w:pPr>
    </w:p>
    <w:p w:rsidR="00E265E4" w:rsidRPr="00144338" w:rsidRDefault="005A2F77" w:rsidP="001E5DC1">
      <w:pPr>
        <w:shd w:val="clear" w:color="auto" w:fill="FEFEFE"/>
        <w:spacing w:after="240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2</w:t>
      </w:r>
      <w:r w:rsidR="00E265E4">
        <w:rPr>
          <w:rFonts w:ascii="Arial" w:eastAsia="Times New Roman" w:hAnsi="Arial" w:cs="Arial"/>
          <w:color w:val="333333"/>
          <w:lang w:val="en-US" w:eastAsia="ru-RU"/>
        </w:rPr>
        <w:t xml:space="preserve">. </w:t>
      </w:r>
      <w:r w:rsidR="00E265E4">
        <w:rPr>
          <w:rFonts w:ascii="Arial" w:eastAsia="Times New Roman" w:hAnsi="Arial" w:cs="Arial"/>
          <w:color w:val="333333"/>
          <w:lang w:eastAsia="ru-RU"/>
        </w:rPr>
        <w:t xml:space="preserve">Приемане на предложение от ОИК при отсъствие на председателя, </w:t>
      </w:r>
      <w:proofErr w:type="spellStart"/>
      <w:r w:rsidR="00E265E4">
        <w:rPr>
          <w:rFonts w:ascii="Arial" w:eastAsia="Times New Roman" w:hAnsi="Arial" w:cs="Arial"/>
          <w:color w:val="333333"/>
          <w:lang w:eastAsia="ru-RU"/>
        </w:rPr>
        <w:t>зам-председателя</w:t>
      </w:r>
      <w:proofErr w:type="spellEnd"/>
      <w:r w:rsidR="00E265E4">
        <w:rPr>
          <w:rFonts w:ascii="Arial" w:eastAsia="Times New Roman" w:hAnsi="Arial" w:cs="Arial"/>
          <w:color w:val="333333"/>
          <w:lang w:eastAsia="ru-RU"/>
        </w:rPr>
        <w:t xml:space="preserve"> или секретаря, да подписва издадените от ОИК- Априлци документи вместо тях избран с мно</w:t>
      </w:r>
      <w:r w:rsidR="00144338">
        <w:rPr>
          <w:rFonts w:ascii="Arial" w:eastAsia="Times New Roman" w:hAnsi="Arial" w:cs="Arial"/>
          <w:color w:val="333333"/>
          <w:lang w:eastAsia="ru-RU"/>
        </w:rPr>
        <w:t>зинство друг член от комисията</w:t>
      </w:r>
      <w:r w:rsidR="00144338">
        <w:rPr>
          <w:rFonts w:ascii="Arial" w:eastAsia="Times New Roman" w:hAnsi="Arial" w:cs="Arial"/>
          <w:color w:val="333333"/>
          <w:lang w:val="en-US" w:eastAsia="ru-RU"/>
        </w:rPr>
        <w:t xml:space="preserve">. </w:t>
      </w:r>
      <w:proofErr w:type="spellStart"/>
      <w:r w:rsidR="00144338">
        <w:rPr>
          <w:rFonts w:ascii="Arial" w:eastAsia="Times New Roman" w:hAnsi="Arial" w:cs="Arial"/>
          <w:color w:val="333333"/>
          <w:lang w:val="en-US" w:eastAsia="ru-RU"/>
        </w:rPr>
        <w:t>Предложението</w:t>
      </w:r>
      <w:proofErr w:type="spellEnd"/>
      <w:r w:rsidR="00144338">
        <w:rPr>
          <w:rFonts w:ascii="Arial" w:eastAsia="Times New Roman" w:hAnsi="Arial" w:cs="Arial"/>
          <w:color w:val="333333"/>
          <w:lang w:val="en-US" w:eastAsia="ru-RU"/>
        </w:rPr>
        <w:t xml:space="preserve"> е </w:t>
      </w:r>
      <w:proofErr w:type="spellStart"/>
      <w:r w:rsidR="00144338">
        <w:rPr>
          <w:rFonts w:ascii="Arial" w:eastAsia="Times New Roman" w:hAnsi="Arial" w:cs="Arial"/>
          <w:color w:val="333333"/>
          <w:lang w:val="en-US" w:eastAsia="ru-RU"/>
        </w:rPr>
        <w:t>съобразено</w:t>
      </w:r>
      <w:proofErr w:type="spellEnd"/>
      <w:r w:rsidR="00144338">
        <w:rPr>
          <w:rFonts w:ascii="Arial" w:eastAsia="Times New Roman" w:hAnsi="Arial" w:cs="Arial"/>
          <w:color w:val="333333"/>
          <w:lang w:val="en-US" w:eastAsia="ru-RU"/>
        </w:rPr>
        <w:t xml:space="preserve"> с </w:t>
      </w:r>
      <w:proofErr w:type="spellStart"/>
      <w:r w:rsidR="00144338">
        <w:rPr>
          <w:rFonts w:ascii="Arial" w:eastAsia="Times New Roman" w:hAnsi="Arial" w:cs="Arial"/>
          <w:color w:val="333333"/>
          <w:lang w:val="en-US" w:eastAsia="ru-RU"/>
        </w:rPr>
        <w:t>предписанията</w:t>
      </w:r>
      <w:proofErr w:type="spellEnd"/>
      <w:r w:rsidR="00144338">
        <w:rPr>
          <w:rFonts w:ascii="Arial" w:eastAsia="Times New Roman" w:hAnsi="Arial" w:cs="Arial"/>
          <w:color w:val="333333"/>
          <w:lang w:val="en-US" w:eastAsia="ru-RU"/>
        </w:rPr>
        <w:t xml:space="preserve"> </w:t>
      </w:r>
      <w:proofErr w:type="spellStart"/>
      <w:r w:rsidR="00144338">
        <w:rPr>
          <w:rFonts w:ascii="Arial" w:eastAsia="Times New Roman" w:hAnsi="Arial" w:cs="Arial"/>
          <w:color w:val="333333"/>
          <w:lang w:val="en-US" w:eastAsia="ru-RU"/>
        </w:rPr>
        <w:t>на</w:t>
      </w:r>
      <w:proofErr w:type="spellEnd"/>
      <w:r w:rsidR="00144338">
        <w:rPr>
          <w:rFonts w:ascii="Arial" w:eastAsia="Times New Roman" w:hAnsi="Arial" w:cs="Arial"/>
          <w:color w:val="333333"/>
          <w:lang w:val="en-US" w:eastAsia="ru-RU"/>
        </w:rPr>
        <w:t xml:space="preserve"> ИК.</w:t>
      </w:r>
    </w:p>
    <w:p w:rsidR="001E5DC1" w:rsidRDefault="00E265E4" w:rsidP="001E5DC1">
      <w:pPr>
        <w:shd w:val="clear" w:color="auto" w:fill="FEFEFE"/>
        <w:spacing w:after="240" w:line="270" w:lineRule="atLeast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Председателят С. Стоянова предлага Мая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Геневска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да получи това правомощие и предлага гласуване.</w:t>
      </w:r>
    </w:p>
    <w:p w:rsidR="009E0BA6" w:rsidRDefault="00E265E4" w:rsidP="00E265E4">
      <w:pPr>
        <w:rPr>
          <w:rFonts w:ascii="Arial" w:hAnsi="Arial" w:cs="Arial"/>
          <w:b/>
        </w:rPr>
      </w:pPr>
      <w:r w:rsidRPr="001E5DC1">
        <w:rPr>
          <w:rFonts w:ascii="Arial" w:hAnsi="Arial" w:cs="Arial"/>
          <w:b/>
        </w:rPr>
        <w:t xml:space="preserve">С </w:t>
      </w:r>
      <w:r w:rsidR="00A65C16">
        <w:rPr>
          <w:rFonts w:ascii="Arial" w:hAnsi="Arial" w:cs="Arial"/>
          <w:b/>
        </w:rPr>
        <w:t>8</w:t>
      </w:r>
      <w:r w:rsidRPr="001E5DC1">
        <w:rPr>
          <w:rFonts w:ascii="Arial" w:hAnsi="Arial" w:cs="Arial"/>
          <w:b/>
          <w:lang w:val="ru-RU"/>
        </w:rPr>
        <w:t xml:space="preserve"> </w:t>
      </w:r>
      <w:r w:rsidRPr="001E5DC1">
        <w:rPr>
          <w:rFonts w:ascii="Arial" w:hAnsi="Arial" w:cs="Arial"/>
          <w:b/>
        </w:rPr>
        <w:t xml:space="preserve">гласа „ЗА „  и </w:t>
      </w:r>
      <w:r w:rsidRPr="001E5DC1">
        <w:rPr>
          <w:rFonts w:ascii="Arial" w:hAnsi="Arial" w:cs="Arial"/>
          <w:b/>
          <w:lang w:val="ru-RU"/>
        </w:rPr>
        <w:t xml:space="preserve">0 </w:t>
      </w:r>
      <w:r w:rsidRPr="001E5DC1">
        <w:rPr>
          <w:rFonts w:ascii="Arial" w:hAnsi="Arial" w:cs="Arial"/>
          <w:b/>
        </w:rPr>
        <w:t>гласа ”ПРОТИВ”, бе прието.</w:t>
      </w:r>
    </w:p>
    <w:p w:rsidR="005A2F77" w:rsidRDefault="005A2F77" w:rsidP="005A2F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="00AC6A15">
        <w:rPr>
          <w:rFonts w:ascii="Arial" w:hAnsi="Arial" w:cs="Arial"/>
          <w:lang w:val="ru-RU"/>
        </w:rPr>
        <w:t>Постъпило</w:t>
      </w:r>
      <w:proofErr w:type="spellEnd"/>
      <w:r w:rsidR="00A65C16">
        <w:rPr>
          <w:rFonts w:ascii="Arial" w:hAnsi="Arial" w:cs="Arial"/>
          <w:lang w:val="ru-RU"/>
        </w:rPr>
        <w:t xml:space="preserve"> е</w:t>
      </w:r>
      <w:r w:rsidR="00AC6A15">
        <w:rPr>
          <w:rFonts w:ascii="Arial" w:hAnsi="Arial" w:cs="Arial"/>
          <w:lang w:val="ru-RU"/>
        </w:rPr>
        <w:t xml:space="preserve"> предложение за </w:t>
      </w:r>
      <w:r w:rsidR="00AC6A15">
        <w:rPr>
          <w:rFonts w:ascii="Arial" w:hAnsi="Arial" w:cs="Arial"/>
        </w:rPr>
        <w:t>р</w:t>
      </w:r>
      <w:r w:rsidRPr="001E5DC1">
        <w:rPr>
          <w:rFonts w:ascii="Arial" w:hAnsi="Arial" w:cs="Arial"/>
        </w:rPr>
        <w:t xml:space="preserve">егистрация на кандидатска листа </w:t>
      </w:r>
      <w:r w:rsidR="00B16C3E">
        <w:rPr>
          <w:rFonts w:ascii="Arial" w:hAnsi="Arial" w:cs="Arial"/>
        </w:rPr>
        <w:t xml:space="preserve">за общински </w:t>
      </w:r>
      <w:proofErr w:type="spellStart"/>
      <w:r w:rsidR="00B16C3E">
        <w:rPr>
          <w:rFonts w:ascii="Arial" w:hAnsi="Arial" w:cs="Arial"/>
        </w:rPr>
        <w:t>съветници</w:t>
      </w:r>
      <w:proofErr w:type="spellEnd"/>
      <w:r w:rsidRPr="001E5DC1">
        <w:rPr>
          <w:rFonts w:ascii="Arial" w:hAnsi="Arial" w:cs="Arial"/>
        </w:rPr>
        <w:t xml:space="preserve"> на община Априлци от </w:t>
      </w:r>
      <w:r w:rsidR="00B16C3E" w:rsidRPr="002E3B98">
        <w:rPr>
          <w:rFonts w:ascii="Arial" w:hAnsi="Arial" w:cs="Arial"/>
          <w:b/>
          <w:color w:val="333333"/>
        </w:rPr>
        <w:t>партия НАЦИОНАЛЕН ФРОНТ ЗА СПАСЕНИЕ НА БЪЛГАРИЯ</w:t>
      </w:r>
      <w:r w:rsidR="00B16C3E">
        <w:rPr>
          <w:rFonts w:ascii="Arial" w:hAnsi="Arial" w:cs="Arial"/>
          <w:b/>
          <w:color w:val="333333"/>
        </w:rPr>
        <w:t>.</w:t>
      </w:r>
      <w:r w:rsidR="00B16C3E" w:rsidRPr="000B36F1">
        <w:rPr>
          <w:rFonts w:ascii="Arial" w:hAnsi="Arial" w:cs="Arial"/>
          <w:color w:val="333333"/>
        </w:rPr>
        <w:br/>
      </w:r>
      <w:r w:rsidRPr="001E5DC1">
        <w:rPr>
          <w:rFonts w:ascii="Arial" w:hAnsi="Arial" w:cs="Arial"/>
        </w:rPr>
        <w:t xml:space="preserve"> за участие в изборите за общински </w:t>
      </w:r>
      <w:proofErr w:type="spellStart"/>
      <w:r w:rsidRPr="001E5DC1">
        <w:rPr>
          <w:rFonts w:ascii="Arial" w:hAnsi="Arial" w:cs="Arial"/>
        </w:rPr>
        <w:t>съветници</w:t>
      </w:r>
      <w:proofErr w:type="spellEnd"/>
      <w:r w:rsidRPr="001E5DC1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B16C3E" w:rsidRPr="00B16C3E" w:rsidRDefault="00B16C3E" w:rsidP="005A2F77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Направено е предложение в следния ред за кандидатите както следва</w:t>
      </w:r>
      <w:r>
        <w:rPr>
          <w:rFonts w:ascii="Arial" w:hAnsi="Arial" w:cs="Arial"/>
          <w:lang w:val="en-US"/>
        </w:rPr>
        <w:t>:</w:t>
      </w:r>
    </w:p>
    <w:p w:rsidR="00B16C3E" w:rsidRDefault="00B16C3E" w:rsidP="00B16C3E">
      <w:pPr>
        <w:pStyle w:val="a4"/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>
        <w:rPr>
          <w:rFonts w:ascii="Arial" w:hAnsi="Arial" w:cs="Arial"/>
          <w:color w:val="333333"/>
          <w:sz w:val="22"/>
          <w:szCs w:val="22"/>
          <w:lang w:val="bg-BG"/>
        </w:rPr>
        <w:t>Пенко Коев Пенков</w:t>
      </w:r>
      <w:r>
        <w:rPr>
          <w:rFonts w:ascii="Arial" w:hAnsi="Arial" w:cs="Arial"/>
          <w:color w:val="333333"/>
          <w:sz w:val="22"/>
          <w:szCs w:val="22"/>
        </w:rPr>
        <w:t>, ЕГН ***;</w:t>
      </w:r>
    </w:p>
    <w:p w:rsidR="00B16C3E" w:rsidRPr="00B16C3E" w:rsidRDefault="00B16C3E" w:rsidP="00B16C3E">
      <w:pPr>
        <w:pStyle w:val="a4"/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lang w:val="bg-BG"/>
        </w:rPr>
        <w:t xml:space="preserve">Пенко Маринов </w:t>
      </w:r>
      <w:proofErr w:type="spellStart"/>
      <w:r>
        <w:rPr>
          <w:rFonts w:ascii="Arial" w:hAnsi="Arial" w:cs="Arial"/>
          <w:color w:val="333333"/>
          <w:sz w:val="22"/>
          <w:szCs w:val="22"/>
          <w:lang w:val="bg-BG"/>
        </w:rPr>
        <w:t>Маринов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ЕГН ***;</w:t>
      </w:r>
    </w:p>
    <w:p w:rsidR="00B16C3E" w:rsidRPr="000C278B" w:rsidRDefault="00B16C3E" w:rsidP="00B16C3E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E5DC1">
        <w:rPr>
          <w:rFonts w:ascii="Arial" w:hAnsi="Arial" w:cs="Arial"/>
          <w:sz w:val="22"/>
          <w:szCs w:val="22"/>
        </w:rPr>
        <w:t>чл.156, чл.397</w:t>
      </w:r>
      <w:r w:rsidRPr="001E5DC1">
        <w:rPr>
          <w:rFonts w:ascii="Arial" w:hAnsi="Arial" w:cs="Arial"/>
          <w:sz w:val="22"/>
          <w:szCs w:val="22"/>
          <w:lang w:val="bg-BG"/>
        </w:rPr>
        <w:t xml:space="preserve"> и </w:t>
      </w:r>
      <w:r w:rsidRPr="001E5DC1">
        <w:rPr>
          <w:rFonts w:ascii="Arial" w:hAnsi="Arial" w:cs="Arial"/>
          <w:color w:val="333333"/>
          <w:sz w:val="22"/>
          <w:szCs w:val="22"/>
        </w:rPr>
        <w:t xml:space="preserve">чл. </w:t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>414</w:t>
      </w:r>
      <w:r w:rsidRPr="001E5DC1">
        <w:rPr>
          <w:rFonts w:ascii="Arial" w:hAnsi="Arial" w:cs="Arial"/>
          <w:color w:val="333333"/>
          <w:sz w:val="22"/>
          <w:szCs w:val="22"/>
        </w:rPr>
        <w:t>, ал.1</w:t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 xml:space="preserve"> от ИК </w:t>
      </w:r>
      <w:r w:rsidRPr="001E5DC1">
        <w:rPr>
          <w:rFonts w:ascii="Arial" w:hAnsi="Arial" w:cs="Arial"/>
          <w:color w:val="333333"/>
          <w:sz w:val="22"/>
          <w:szCs w:val="22"/>
        </w:rPr>
        <w:t xml:space="preserve">и </w:t>
      </w:r>
      <w:proofErr w:type="spellStart"/>
      <w:r w:rsidRPr="001E5DC1">
        <w:rPr>
          <w:rFonts w:ascii="Arial" w:hAnsi="Arial" w:cs="Arial"/>
          <w:color w:val="333333"/>
          <w:sz w:val="22"/>
          <w:szCs w:val="22"/>
          <w:lang w:val="bg-BG"/>
        </w:rPr>
        <w:t>реш</w:t>
      </w:r>
      <w:proofErr w:type="spellEnd"/>
      <w:r w:rsidRPr="001E5DC1">
        <w:rPr>
          <w:rFonts w:ascii="Arial" w:hAnsi="Arial" w:cs="Arial"/>
          <w:color w:val="333333"/>
          <w:sz w:val="22"/>
          <w:szCs w:val="22"/>
          <w:lang w:val="bg-BG"/>
        </w:rPr>
        <w:t>. 1632/</w:t>
      </w:r>
      <w:r w:rsidRPr="001E5DC1">
        <w:rPr>
          <w:rFonts w:ascii="Arial" w:hAnsi="Arial" w:cs="Arial"/>
          <w:color w:val="333333"/>
          <w:sz w:val="22"/>
          <w:szCs w:val="22"/>
        </w:rPr>
        <w:t>31</w:t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 xml:space="preserve">.08.15 г. </w:t>
      </w:r>
    </w:p>
    <w:p w:rsidR="00F5215B" w:rsidRPr="00F5215B" w:rsidRDefault="00F5215B" w:rsidP="00F5215B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E5DC1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</w:t>
      </w:r>
      <w:r>
        <w:rPr>
          <w:rFonts w:ascii="Arial" w:hAnsi="Arial" w:cs="Arial"/>
          <w:color w:val="333333"/>
          <w:sz w:val="22"/>
          <w:szCs w:val="22"/>
          <w:lang w:val="bg-BG"/>
        </w:rPr>
        <w:t xml:space="preserve">изпрати за проверка на ГД”ГРАО” в МРРБ и ЦИК </w:t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>регистрира</w:t>
      </w:r>
      <w:r>
        <w:rPr>
          <w:rFonts w:ascii="Arial" w:hAnsi="Arial" w:cs="Arial"/>
          <w:color w:val="333333"/>
          <w:sz w:val="22"/>
          <w:szCs w:val="22"/>
          <w:lang w:val="bg-BG"/>
        </w:rPr>
        <w:t>ната</w:t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proofErr w:type="spellStart"/>
      <w:r w:rsidRPr="001E5DC1">
        <w:rPr>
          <w:rFonts w:ascii="Arial" w:hAnsi="Arial" w:cs="Arial"/>
          <w:color w:val="333333"/>
          <w:sz w:val="22"/>
          <w:szCs w:val="22"/>
        </w:rPr>
        <w:t>кандидатска</w:t>
      </w:r>
      <w:proofErr w:type="spellEnd"/>
      <w:r w:rsidRPr="001E5DC1">
        <w:rPr>
          <w:rFonts w:ascii="Arial" w:hAnsi="Arial" w:cs="Arial"/>
          <w:color w:val="333333"/>
          <w:sz w:val="22"/>
          <w:szCs w:val="22"/>
        </w:rPr>
        <w:t xml:space="preserve"> листа за изб</w:t>
      </w:r>
      <w:proofErr w:type="spellStart"/>
      <w:r w:rsidRPr="001E5DC1">
        <w:rPr>
          <w:rFonts w:ascii="Arial" w:hAnsi="Arial" w:cs="Arial"/>
          <w:color w:val="333333"/>
          <w:sz w:val="22"/>
          <w:szCs w:val="22"/>
          <w:lang w:val="bg-BG"/>
        </w:rPr>
        <w:t>ор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на </w:t>
      </w:r>
      <w:r>
        <w:rPr>
          <w:rFonts w:ascii="Arial" w:hAnsi="Arial" w:cs="Arial"/>
          <w:color w:val="333333"/>
          <w:sz w:val="22"/>
          <w:szCs w:val="22"/>
          <w:lang w:val="bg-BG"/>
        </w:rPr>
        <w:t xml:space="preserve">кмет на община </w:t>
      </w:r>
      <w:r w:rsidRPr="001E5DC1">
        <w:rPr>
          <w:rFonts w:ascii="Arial" w:hAnsi="Arial" w:cs="Arial"/>
          <w:color w:val="333333"/>
          <w:sz w:val="22"/>
          <w:szCs w:val="22"/>
        </w:rPr>
        <w:t xml:space="preserve">на </w:t>
      </w:r>
      <w:r w:rsidRPr="00F5215B">
        <w:rPr>
          <w:rFonts w:ascii="Arial" w:hAnsi="Arial" w:cs="Arial"/>
          <w:color w:val="333333"/>
        </w:rPr>
        <w:t>партия НАЦИОНАЛЕН ФРОНТ ЗА СПАСЕНИЕ НА БЪЛГАРИЯ</w:t>
      </w:r>
      <w:r w:rsidRPr="00F5215B">
        <w:rPr>
          <w:rFonts w:ascii="Arial" w:hAnsi="Arial" w:cs="Arial"/>
          <w:color w:val="333333"/>
          <w:lang w:val="bg-BG"/>
        </w:rPr>
        <w:t xml:space="preserve">  </w:t>
      </w:r>
      <w:r w:rsidRPr="00F5215B">
        <w:rPr>
          <w:rFonts w:ascii="Arial" w:hAnsi="Arial" w:cs="Arial"/>
          <w:color w:val="333333"/>
          <w:sz w:val="22"/>
          <w:szCs w:val="22"/>
          <w:lang w:val="bg-BG"/>
        </w:rPr>
        <w:t>съгласно изискванията</w:t>
      </w:r>
      <w:r>
        <w:rPr>
          <w:rFonts w:ascii="Arial" w:hAnsi="Arial" w:cs="Arial"/>
          <w:color w:val="333333"/>
          <w:sz w:val="22"/>
          <w:szCs w:val="22"/>
          <w:lang w:val="bg-BG"/>
        </w:rPr>
        <w:t xml:space="preserve"> на чл.418 ал.1 от ИК и предписанията на ЦИК.</w:t>
      </w:r>
    </w:p>
    <w:p w:rsidR="005A2F77" w:rsidRPr="001E5DC1" w:rsidRDefault="005A2F77" w:rsidP="005A2F77">
      <w:pPr>
        <w:rPr>
          <w:rFonts w:ascii="Arial" w:hAnsi="Arial" w:cs="Arial"/>
          <w:b/>
        </w:rPr>
      </w:pPr>
      <w:r w:rsidRPr="001E5DC1">
        <w:rPr>
          <w:rFonts w:ascii="Arial" w:hAnsi="Arial" w:cs="Arial"/>
          <w:b/>
        </w:rPr>
        <w:t xml:space="preserve">С </w:t>
      </w:r>
      <w:r w:rsidR="00A65C16">
        <w:rPr>
          <w:rFonts w:ascii="Arial" w:hAnsi="Arial" w:cs="Arial"/>
          <w:b/>
        </w:rPr>
        <w:t>8</w:t>
      </w:r>
      <w:r w:rsidRPr="001E5DC1">
        <w:rPr>
          <w:rFonts w:ascii="Arial" w:hAnsi="Arial" w:cs="Arial"/>
          <w:b/>
          <w:lang w:val="ru-RU"/>
        </w:rPr>
        <w:t xml:space="preserve"> </w:t>
      </w:r>
      <w:r w:rsidRPr="001E5DC1">
        <w:rPr>
          <w:rFonts w:ascii="Arial" w:hAnsi="Arial" w:cs="Arial"/>
          <w:b/>
        </w:rPr>
        <w:t xml:space="preserve">гласа „ЗА „  и </w:t>
      </w:r>
      <w:r w:rsidRPr="001E5DC1">
        <w:rPr>
          <w:rFonts w:ascii="Arial" w:hAnsi="Arial" w:cs="Arial"/>
          <w:b/>
          <w:lang w:val="ru-RU"/>
        </w:rPr>
        <w:t xml:space="preserve">0 </w:t>
      </w:r>
      <w:r w:rsidRPr="001E5DC1">
        <w:rPr>
          <w:rFonts w:ascii="Arial" w:hAnsi="Arial" w:cs="Arial"/>
          <w:b/>
        </w:rPr>
        <w:t>гласа ”ПРОТИВ”, бе прието.</w:t>
      </w:r>
    </w:p>
    <w:p w:rsidR="008C755F" w:rsidRDefault="008C755F" w:rsidP="008C755F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lang w:val="ru-RU"/>
        </w:rPr>
        <w:t>Постъпило</w:t>
      </w:r>
      <w:proofErr w:type="spellEnd"/>
      <w:r w:rsidR="00A65C16">
        <w:rPr>
          <w:rFonts w:ascii="Arial" w:hAnsi="Arial" w:cs="Arial"/>
          <w:lang w:val="ru-RU"/>
        </w:rPr>
        <w:t xml:space="preserve"> е</w:t>
      </w:r>
      <w:r>
        <w:rPr>
          <w:rFonts w:ascii="Arial" w:hAnsi="Arial" w:cs="Arial"/>
          <w:lang w:val="ru-RU"/>
        </w:rPr>
        <w:t xml:space="preserve"> предложение за </w:t>
      </w:r>
      <w:r>
        <w:rPr>
          <w:rFonts w:ascii="Arial" w:hAnsi="Arial" w:cs="Arial"/>
        </w:rPr>
        <w:t>р</w:t>
      </w:r>
      <w:r w:rsidRPr="001E5DC1">
        <w:rPr>
          <w:rFonts w:ascii="Arial" w:hAnsi="Arial" w:cs="Arial"/>
        </w:rPr>
        <w:t xml:space="preserve">егистрация на кандидатска листа </w:t>
      </w:r>
      <w:r>
        <w:rPr>
          <w:rFonts w:ascii="Arial" w:hAnsi="Arial" w:cs="Arial"/>
        </w:rPr>
        <w:t>за кмет</w:t>
      </w:r>
      <w:r w:rsidRPr="001E5DC1">
        <w:rPr>
          <w:rFonts w:ascii="Arial" w:hAnsi="Arial" w:cs="Arial"/>
        </w:rPr>
        <w:t xml:space="preserve"> на община Априлци от </w:t>
      </w:r>
      <w:r w:rsidRPr="008C755F">
        <w:rPr>
          <w:rFonts w:ascii="Arial" w:hAnsi="Arial" w:cs="Arial"/>
          <w:color w:val="333333"/>
        </w:rPr>
        <w:t>партия</w:t>
      </w:r>
      <w:r>
        <w:rPr>
          <w:rFonts w:ascii="Arial" w:hAnsi="Arial" w:cs="Arial"/>
          <w:b/>
          <w:color w:val="333333"/>
        </w:rPr>
        <w:t xml:space="preserve"> ДВИЖЕНИЕ ДЕМОКРАТИЧНО ДЕЙСТВИЕ -</w:t>
      </w:r>
      <w:r w:rsidR="00836703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ДЗ</w:t>
      </w:r>
      <w:r w:rsidRPr="000B36F1">
        <w:rPr>
          <w:rFonts w:ascii="Arial" w:hAnsi="Arial" w:cs="Arial"/>
          <w:color w:val="333333"/>
        </w:rPr>
        <w:br/>
      </w:r>
      <w:r w:rsidRPr="001E5DC1">
        <w:rPr>
          <w:rFonts w:ascii="Arial" w:hAnsi="Arial" w:cs="Arial"/>
        </w:rPr>
        <w:t xml:space="preserve"> за участие в изборите за общински </w:t>
      </w:r>
      <w:proofErr w:type="spellStart"/>
      <w:r w:rsidRPr="001E5DC1">
        <w:rPr>
          <w:rFonts w:ascii="Arial" w:hAnsi="Arial" w:cs="Arial"/>
        </w:rPr>
        <w:t>съветници</w:t>
      </w:r>
      <w:proofErr w:type="spellEnd"/>
      <w:r w:rsidRPr="001E5DC1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8C755F" w:rsidRPr="00B16C3E" w:rsidRDefault="008C755F" w:rsidP="008C755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Направено е предложение </w:t>
      </w:r>
      <w:r w:rsidR="00A65C16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следния кандидат за кмет на община Априлци</w:t>
      </w:r>
      <w:r>
        <w:rPr>
          <w:rFonts w:ascii="Arial" w:hAnsi="Arial" w:cs="Arial"/>
          <w:lang w:val="en-US"/>
        </w:rPr>
        <w:t>:</w:t>
      </w:r>
    </w:p>
    <w:p w:rsidR="008C755F" w:rsidRDefault="008C755F" w:rsidP="008C755F">
      <w:pPr>
        <w:pStyle w:val="a4"/>
        <w:numPr>
          <w:ilvl w:val="0"/>
          <w:numId w:val="6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>
        <w:rPr>
          <w:rFonts w:ascii="Arial" w:hAnsi="Arial" w:cs="Arial"/>
          <w:color w:val="333333"/>
          <w:sz w:val="22"/>
          <w:szCs w:val="22"/>
          <w:lang w:val="bg-BG"/>
        </w:rPr>
        <w:t>Иван Димитров Пиров</w:t>
      </w:r>
      <w:r>
        <w:rPr>
          <w:rFonts w:ascii="Arial" w:hAnsi="Arial" w:cs="Arial"/>
          <w:color w:val="333333"/>
          <w:sz w:val="22"/>
          <w:szCs w:val="22"/>
        </w:rPr>
        <w:t>, ЕГН ***;</w:t>
      </w:r>
    </w:p>
    <w:p w:rsidR="008C755F" w:rsidRPr="00A65C16" w:rsidRDefault="008C755F" w:rsidP="008C755F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E5DC1">
        <w:rPr>
          <w:rFonts w:ascii="Arial" w:hAnsi="Arial" w:cs="Arial"/>
          <w:sz w:val="22"/>
          <w:szCs w:val="22"/>
        </w:rPr>
        <w:t>чл.156, чл.397</w:t>
      </w:r>
      <w:r w:rsidRPr="001E5DC1">
        <w:rPr>
          <w:rFonts w:ascii="Arial" w:hAnsi="Arial" w:cs="Arial"/>
          <w:sz w:val="22"/>
          <w:szCs w:val="22"/>
          <w:lang w:val="bg-BG"/>
        </w:rPr>
        <w:t xml:space="preserve"> и </w:t>
      </w:r>
      <w:r w:rsidRPr="001E5DC1">
        <w:rPr>
          <w:rFonts w:ascii="Arial" w:hAnsi="Arial" w:cs="Arial"/>
          <w:color w:val="333333"/>
          <w:sz w:val="22"/>
          <w:szCs w:val="22"/>
        </w:rPr>
        <w:t xml:space="preserve">чл. </w:t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>414</w:t>
      </w:r>
      <w:r w:rsidRPr="001E5DC1">
        <w:rPr>
          <w:rFonts w:ascii="Arial" w:hAnsi="Arial" w:cs="Arial"/>
          <w:color w:val="333333"/>
          <w:sz w:val="22"/>
          <w:szCs w:val="22"/>
        </w:rPr>
        <w:t>, ал.1</w:t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 xml:space="preserve"> от ИК </w:t>
      </w:r>
      <w:r w:rsidRPr="001E5DC1">
        <w:rPr>
          <w:rFonts w:ascii="Arial" w:hAnsi="Arial" w:cs="Arial"/>
          <w:color w:val="333333"/>
          <w:sz w:val="22"/>
          <w:szCs w:val="22"/>
        </w:rPr>
        <w:t xml:space="preserve">и </w:t>
      </w:r>
      <w:proofErr w:type="spellStart"/>
      <w:r w:rsidRPr="001E5DC1">
        <w:rPr>
          <w:rFonts w:ascii="Arial" w:hAnsi="Arial" w:cs="Arial"/>
          <w:color w:val="333333"/>
          <w:sz w:val="22"/>
          <w:szCs w:val="22"/>
          <w:lang w:val="bg-BG"/>
        </w:rPr>
        <w:t>реш</w:t>
      </w:r>
      <w:proofErr w:type="spellEnd"/>
      <w:r w:rsidRPr="001E5DC1">
        <w:rPr>
          <w:rFonts w:ascii="Arial" w:hAnsi="Arial" w:cs="Arial"/>
          <w:color w:val="333333"/>
          <w:sz w:val="22"/>
          <w:szCs w:val="22"/>
          <w:lang w:val="bg-BG"/>
        </w:rPr>
        <w:t>. 1632/</w:t>
      </w:r>
      <w:r w:rsidRPr="001E5DC1">
        <w:rPr>
          <w:rFonts w:ascii="Arial" w:hAnsi="Arial" w:cs="Arial"/>
          <w:color w:val="333333"/>
          <w:sz w:val="22"/>
          <w:szCs w:val="22"/>
        </w:rPr>
        <w:t>31</w:t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 xml:space="preserve">.08.15 г. </w:t>
      </w:r>
    </w:p>
    <w:p w:rsidR="00BD72F3" w:rsidRPr="00F5215B" w:rsidRDefault="008C755F" w:rsidP="00BD72F3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E5DC1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</w:t>
      </w:r>
      <w:r w:rsidR="00EF227E">
        <w:rPr>
          <w:rFonts w:ascii="Arial" w:hAnsi="Arial" w:cs="Arial"/>
          <w:color w:val="333333"/>
          <w:sz w:val="22"/>
          <w:szCs w:val="22"/>
          <w:lang w:val="bg-BG"/>
        </w:rPr>
        <w:t xml:space="preserve">изпрати за проверка на ГД”ГРАО” в МРРБ и ЦИК </w:t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>регистрира</w:t>
      </w:r>
      <w:r w:rsidR="00EF227E">
        <w:rPr>
          <w:rFonts w:ascii="Arial" w:hAnsi="Arial" w:cs="Arial"/>
          <w:color w:val="333333"/>
          <w:sz w:val="22"/>
          <w:szCs w:val="22"/>
          <w:lang w:val="bg-BG"/>
        </w:rPr>
        <w:t>ната</w:t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proofErr w:type="spellStart"/>
      <w:r w:rsidRPr="001E5DC1">
        <w:rPr>
          <w:rFonts w:ascii="Arial" w:hAnsi="Arial" w:cs="Arial"/>
          <w:color w:val="333333"/>
          <w:sz w:val="22"/>
          <w:szCs w:val="22"/>
        </w:rPr>
        <w:t>кандидатска</w:t>
      </w:r>
      <w:proofErr w:type="spellEnd"/>
      <w:r w:rsidRPr="001E5DC1">
        <w:rPr>
          <w:rFonts w:ascii="Arial" w:hAnsi="Arial" w:cs="Arial"/>
          <w:color w:val="333333"/>
          <w:sz w:val="22"/>
          <w:szCs w:val="22"/>
        </w:rPr>
        <w:t xml:space="preserve"> листа </w:t>
      </w:r>
      <w:r w:rsidR="00A65C16" w:rsidRPr="001E5DC1">
        <w:rPr>
          <w:rFonts w:ascii="Arial" w:hAnsi="Arial" w:cs="Arial"/>
          <w:color w:val="333333"/>
          <w:sz w:val="22"/>
          <w:szCs w:val="22"/>
        </w:rPr>
        <w:t>за изб</w:t>
      </w:r>
      <w:proofErr w:type="spellStart"/>
      <w:r w:rsidR="00A65C16" w:rsidRPr="001E5DC1">
        <w:rPr>
          <w:rFonts w:ascii="Arial" w:hAnsi="Arial" w:cs="Arial"/>
          <w:color w:val="333333"/>
          <w:sz w:val="22"/>
          <w:szCs w:val="22"/>
          <w:lang w:val="bg-BG"/>
        </w:rPr>
        <w:t>ор</w:t>
      </w:r>
      <w:proofErr w:type="spellEnd"/>
      <w:r w:rsidR="00A65C16">
        <w:rPr>
          <w:rFonts w:ascii="Arial" w:hAnsi="Arial" w:cs="Arial"/>
          <w:color w:val="333333"/>
          <w:sz w:val="22"/>
          <w:szCs w:val="22"/>
        </w:rPr>
        <w:t xml:space="preserve"> на </w:t>
      </w:r>
      <w:r w:rsidR="00A65C16">
        <w:rPr>
          <w:rFonts w:ascii="Arial" w:hAnsi="Arial" w:cs="Arial"/>
          <w:color w:val="333333"/>
          <w:sz w:val="22"/>
          <w:szCs w:val="22"/>
          <w:lang w:val="bg-BG"/>
        </w:rPr>
        <w:t xml:space="preserve">кмет на община </w:t>
      </w:r>
      <w:r w:rsidRPr="001E5DC1">
        <w:rPr>
          <w:rFonts w:ascii="Arial" w:hAnsi="Arial" w:cs="Arial"/>
          <w:color w:val="333333"/>
          <w:sz w:val="22"/>
          <w:szCs w:val="22"/>
        </w:rPr>
        <w:t xml:space="preserve">на </w:t>
      </w:r>
      <w:r w:rsidRPr="005C6B1C">
        <w:rPr>
          <w:rFonts w:ascii="Arial" w:hAnsi="Arial" w:cs="Arial"/>
          <w:color w:val="333333"/>
          <w:sz w:val="22"/>
          <w:szCs w:val="22"/>
          <w:lang w:val="bg-BG"/>
        </w:rPr>
        <w:t xml:space="preserve">партия </w:t>
      </w:r>
      <w:r w:rsidR="00836703" w:rsidRPr="00F5215B">
        <w:rPr>
          <w:rFonts w:ascii="Arial" w:hAnsi="Arial" w:cs="Arial"/>
          <w:color w:val="333333"/>
        </w:rPr>
        <w:t xml:space="preserve">ДВИЖЕНИЕ ДЕМОКРАТИЧНО ДЕЙСТВИЕ </w:t>
      </w:r>
      <w:r w:rsidR="00BD72F3" w:rsidRPr="00F5215B">
        <w:rPr>
          <w:rFonts w:ascii="Arial" w:hAnsi="Arial" w:cs="Arial"/>
          <w:color w:val="333333"/>
        </w:rPr>
        <w:t>–</w:t>
      </w:r>
      <w:r w:rsidR="00836703" w:rsidRPr="00F5215B">
        <w:rPr>
          <w:rFonts w:ascii="Arial" w:hAnsi="Arial" w:cs="Arial"/>
          <w:color w:val="333333"/>
        </w:rPr>
        <w:t xml:space="preserve"> ДЗ</w:t>
      </w:r>
      <w:r w:rsidR="00F5215B" w:rsidRPr="00F5215B">
        <w:rPr>
          <w:rFonts w:ascii="Arial" w:hAnsi="Arial" w:cs="Arial"/>
          <w:color w:val="333333"/>
          <w:lang w:val="bg-BG"/>
        </w:rPr>
        <w:t xml:space="preserve"> </w:t>
      </w:r>
      <w:r w:rsidR="00F5215B" w:rsidRPr="00F5215B">
        <w:rPr>
          <w:rFonts w:ascii="Arial" w:hAnsi="Arial" w:cs="Arial"/>
          <w:color w:val="333333"/>
          <w:sz w:val="22"/>
          <w:szCs w:val="22"/>
          <w:lang w:val="bg-BG"/>
        </w:rPr>
        <w:t>съгласно изискванията</w:t>
      </w:r>
      <w:r w:rsidR="00F5215B">
        <w:rPr>
          <w:rFonts w:ascii="Arial" w:hAnsi="Arial" w:cs="Arial"/>
          <w:color w:val="333333"/>
          <w:sz w:val="22"/>
          <w:szCs w:val="22"/>
          <w:lang w:val="bg-BG"/>
        </w:rPr>
        <w:t xml:space="preserve"> на чл.418 ал.1 от ИК и предписанията на ЦИК.</w:t>
      </w:r>
    </w:p>
    <w:p w:rsidR="008C755F" w:rsidRPr="005C6B1C" w:rsidRDefault="00836703" w:rsidP="008C755F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E5DC1">
        <w:rPr>
          <w:rFonts w:ascii="Arial" w:hAnsi="Arial" w:cs="Arial"/>
          <w:color w:val="333333"/>
          <w:sz w:val="22"/>
          <w:szCs w:val="22"/>
        </w:rPr>
        <w:lastRenderedPageBreak/>
        <w:t xml:space="preserve"> </w:t>
      </w:r>
    </w:p>
    <w:p w:rsidR="008C755F" w:rsidRPr="001E5DC1" w:rsidRDefault="008C755F" w:rsidP="008C755F">
      <w:pPr>
        <w:rPr>
          <w:rFonts w:ascii="Arial" w:hAnsi="Arial" w:cs="Arial"/>
          <w:b/>
        </w:rPr>
      </w:pPr>
      <w:r w:rsidRPr="001E5DC1">
        <w:rPr>
          <w:rFonts w:ascii="Arial" w:hAnsi="Arial" w:cs="Arial"/>
          <w:b/>
        </w:rPr>
        <w:t xml:space="preserve">С </w:t>
      </w:r>
      <w:r>
        <w:rPr>
          <w:rFonts w:ascii="Arial" w:hAnsi="Arial" w:cs="Arial"/>
          <w:b/>
        </w:rPr>
        <w:t>8</w:t>
      </w:r>
      <w:r w:rsidRPr="001E5DC1">
        <w:rPr>
          <w:rFonts w:ascii="Arial" w:hAnsi="Arial" w:cs="Arial"/>
          <w:b/>
          <w:lang w:val="ru-RU"/>
        </w:rPr>
        <w:t xml:space="preserve"> </w:t>
      </w:r>
      <w:r w:rsidRPr="001E5DC1">
        <w:rPr>
          <w:rFonts w:ascii="Arial" w:hAnsi="Arial" w:cs="Arial"/>
          <w:b/>
        </w:rPr>
        <w:t xml:space="preserve">гласа „ЗА „  и </w:t>
      </w:r>
      <w:r w:rsidRPr="001E5DC1">
        <w:rPr>
          <w:rFonts w:ascii="Arial" w:hAnsi="Arial" w:cs="Arial"/>
          <w:b/>
          <w:lang w:val="ru-RU"/>
        </w:rPr>
        <w:t xml:space="preserve">0 </w:t>
      </w:r>
      <w:r w:rsidRPr="001E5DC1">
        <w:rPr>
          <w:rFonts w:ascii="Arial" w:hAnsi="Arial" w:cs="Arial"/>
          <w:b/>
        </w:rPr>
        <w:t>гласа ”ПРОТИВ”, бе прието.</w:t>
      </w:r>
    </w:p>
    <w:p w:rsidR="00836703" w:rsidRDefault="00836703" w:rsidP="008367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proofErr w:type="gramStart"/>
      <w:r>
        <w:rPr>
          <w:rFonts w:ascii="Arial" w:hAnsi="Arial" w:cs="Arial"/>
          <w:lang w:val="ru-RU"/>
        </w:rPr>
        <w:t>Постъпило</w:t>
      </w:r>
      <w:proofErr w:type="spellEnd"/>
      <w:r>
        <w:rPr>
          <w:rFonts w:ascii="Arial" w:hAnsi="Arial" w:cs="Arial"/>
          <w:lang w:val="ru-RU"/>
        </w:rPr>
        <w:t xml:space="preserve"> </w:t>
      </w:r>
      <w:r w:rsidR="00A65C16">
        <w:rPr>
          <w:rFonts w:ascii="Arial" w:hAnsi="Arial" w:cs="Arial"/>
          <w:lang w:val="ru-RU"/>
        </w:rPr>
        <w:t xml:space="preserve">е </w:t>
      </w:r>
      <w:r>
        <w:rPr>
          <w:rFonts w:ascii="Arial" w:hAnsi="Arial" w:cs="Arial"/>
          <w:lang w:val="ru-RU"/>
        </w:rPr>
        <w:t xml:space="preserve">предложение за </w:t>
      </w:r>
      <w:r>
        <w:rPr>
          <w:rFonts w:ascii="Arial" w:hAnsi="Arial" w:cs="Arial"/>
        </w:rPr>
        <w:t>р</w:t>
      </w:r>
      <w:r w:rsidRPr="001E5DC1">
        <w:rPr>
          <w:rFonts w:ascii="Arial" w:hAnsi="Arial" w:cs="Arial"/>
        </w:rPr>
        <w:t xml:space="preserve">егистрация на кандидатска листа </w:t>
      </w:r>
      <w:r>
        <w:rPr>
          <w:rFonts w:ascii="Arial" w:hAnsi="Arial" w:cs="Arial"/>
        </w:rPr>
        <w:t xml:space="preserve">за общински </w:t>
      </w:r>
      <w:proofErr w:type="spellStart"/>
      <w:r>
        <w:rPr>
          <w:rFonts w:ascii="Arial" w:hAnsi="Arial" w:cs="Arial"/>
        </w:rPr>
        <w:t>съветници</w:t>
      </w:r>
      <w:proofErr w:type="spellEnd"/>
      <w:r w:rsidRPr="001E5DC1">
        <w:rPr>
          <w:rFonts w:ascii="Arial" w:hAnsi="Arial" w:cs="Arial"/>
        </w:rPr>
        <w:t xml:space="preserve"> на община Априлци от </w:t>
      </w:r>
      <w:r w:rsidRPr="002E3B98">
        <w:rPr>
          <w:rFonts w:ascii="Arial" w:hAnsi="Arial" w:cs="Arial"/>
          <w:b/>
          <w:color w:val="333333"/>
        </w:rPr>
        <w:t xml:space="preserve">партия </w:t>
      </w:r>
      <w:r w:rsidR="00734067">
        <w:rPr>
          <w:rFonts w:ascii="Arial" w:hAnsi="Arial" w:cs="Arial"/>
          <w:b/>
          <w:color w:val="333333"/>
        </w:rPr>
        <w:t>ДВИЖЕНИЕ ДЕМОКРАТИЧНО ДЕЙСТВИЕ - ДЗ</w:t>
      </w:r>
      <w:r w:rsidRPr="001E5DC1">
        <w:rPr>
          <w:rFonts w:ascii="Arial" w:hAnsi="Arial" w:cs="Arial"/>
        </w:rPr>
        <w:t xml:space="preserve"> за участие в изборите за общински </w:t>
      </w:r>
      <w:proofErr w:type="spellStart"/>
      <w:r w:rsidRPr="001E5DC1">
        <w:rPr>
          <w:rFonts w:ascii="Arial" w:hAnsi="Arial" w:cs="Arial"/>
        </w:rPr>
        <w:t>съветници</w:t>
      </w:r>
      <w:proofErr w:type="spellEnd"/>
      <w:r w:rsidRPr="001E5DC1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836703" w:rsidRPr="00B16C3E" w:rsidRDefault="00836703" w:rsidP="00836703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Направено е предложение в следния ред за кандидатите както следва</w:t>
      </w:r>
      <w:r>
        <w:rPr>
          <w:rFonts w:ascii="Arial" w:hAnsi="Arial" w:cs="Arial"/>
          <w:lang w:val="en-US"/>
        </w:rPr>
        <w:t>:</w:t>
      </w:r>
    </w:p>
    <w:p w:rsidR="00734067" w:rsidRDefault="007315B2" w:rsidP="00734067">
      <w:pPr>
        <w:pStyle w:val="a4"/>
        <w:numPr>
          <w:ilvl w:val="0"/>
          <w:numId w:val="7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>
        <w:rPr>
          <w:rFonts w:ascii="Arial" w:hAnsi="Arial" w:cs="Arial"/>
          <w:color w:val="333333"/>
          <w:sz w:val="22"/>
          <w:szCs w:val="22"/>
          <w:lang w:val="bg-BG"/>
        </w:rPr>
        <w:t>Диана Петкова Семова</w:t>
      </w:r>
      <w:r w:rsidR="00734067">
        <w:rPr>
          <w:rFonts w:ascii="Arial" w:hAnsi="Arial" w:cs="Arial"/>
          <w:color w:val="333333"/>
          <w:sz w:val="22"/>
          <w:szCs w:val="22"/>
        </w:rPr>
        <w:t>, ЕГН ***;</w:t>
      </w:r>
    </w:p>
    <w:p w:rsidR="00836703" w:rsidRDefault="007315B2" w:rsidP="00836703">
      <w:pPr>
        <w:pStyle w:val="a4"/>
        <w:numPr>
          <w:ilvl w:val="0"/>
          <w:numId w:val="7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>
        <w:rPr>
          <w:rFonts w:ascii="Arial" w:hAnsi="Arial" w:cs="Arial"/>
          <w:color w:val="333333"/>
          <w:sz w:val="22"/>
          <w:szCs w:val="22"/>
          <w:lang w:val="bg-BG"/>
        </w:rPr>
        <w:t xml:space="preserve">Иван Димитров Пиров, </w:t>
      </w:r>
      <w:r w:rsidR="00836703">
        <w:rPr>
          <w:rFonts w:ascii="Arial" w:hAnsi="Arial" w:cs="Arial"/>
          <w:color w:val="333333"/>
          <w:sz w:val="22"/>
          <w:szCs w:val="22"/>
        </w:rPr>
        <w:t>ЕГН ***;</w:t>
      </w:r>
    </w:p>
    <w:p w:rsidR="00836703" w:rsidRPr="00A65C16" w:rsidRDefault="00836703" w:rsidP="00836703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>
        <w:rPr>
          <w:rFonts w:ascii="Arial" w:hAnsi="Arial" w:cs="Arial"/>
          <w:color w:val="333333"/>
          <w:sz w:val="22"/>
          <w:szCs w:val="22"/>
        </w:rPr>
        <w:br/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E5DC1">
        <w:rPr>
          <w:rFonts w:ascii="Arial" w:hAnsi="Arial" w:cs="Arial"/>
          <w:sz w:val="22"/>
          <w:szCs w:val="22"/>
        </w:rPr>
        <w:t>чл.156, чл.397</w:t>
      </w:r>
      <w:r w:rsidRPr="001E5DC1">
        <w:rPr>
          <w:rFonts w:ascii="Arial" w:hAnsi="Arial" w:cs="Arial"/>
          <w:sz w:val="22"/>
          <w:szCs w:val="22"/>
          <w:lang w:val="bg-BG"/>
        </w:rPr>
        <w:t xml:space="preserve"> и </w:t>
      </w:r>
      <w:r w:rsidRPr="001E5DC1">
        <w:rPr>
          <w:rFonts w:ascii="Arial" w:hAnsi="Arial" w:cs="Arial"/>
          <w:color w:val="333333"/>
          <w:sz w:val="22"/>
          <w:szCs w:val="22"/>
        </w:rPr>
        <w:t xml:space="preserve">чл. </w:t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>414</w:t>
      </w:r>
      <w:r w:rsidRPr="001E5DC1">
        <w:rPr>
          <w:rFonts w:ascii="Arial" w:hAnsi="Arial" w:cs="Arial"/>
          <w:color w:val="333333"/>
          <w:sz w:val="22"/>
          <w:szCs w:val="22"/>
        </w:rPr>
        <w:t>, ал.1</w:t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 xml:space="preserve"> от ИК </w:t>
      </w:r>
      <w:r w:rsidRPr="001E5DC1">
        <w:rPr>
          <w:rFonts w:ascii="Arial" w:hAnsi="Arial" w:cs="Arial"/>
          <w:color w:val="333333"/>
          <w:sz w:val="22"/>
          <w:szCs w:val="22"/>
        </w:rPr>
        <w:t xml:space="preserve">и </w:t>
      </w:r>
      <w:proofErr w:type="spellStart"/>
      <w:r w:rsidRPr="001E5DC1">
        <w:rPr>
          <w:rFonts w:ascii="Arial" w:hAnsi="Arial" w:cs="Arial"/>
          <w:color w:val="333333"/>
          <w:sz w:val="22"/>
          <w:szCs w:val="22"/>
          <w:lang w:val="bg-BG"/>
        </w:rPr>
        <w:t>реш</w:t>
      </w:r>
      <w:proofErr w:type="spellEnd"/>
      <w:r w:rsidRPr="001E5DC1">
        <w:rPr>
          <w:rFonts w:ascii="Arial" w:hAnsi="Arial" w:cs="Arial"/>
          <w:color w:val="333333"/>
          <w:sz w:val="22"/>
          <w:szCs w:val="22"/>
          <w:lang w:val="bg-BG"/>
        </w:rPr>
        <w:t>. 1632/</w:t>
      </w:r>
      <w:r w:rsidRPr="001E5DC1">
        <w:rPr>
          <w:rFonts w:ascii="Arial" w:hAnsi="Arial" w:cs="Arial"/>
          <w:color w:val="333333"/>
          <w:sz w:val="22"/>
          <w:szCs w:val="22"/>
        </w:rPr>
        <w:t>31</w:t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 xml:space="preserve">.08.15 г. </w:t>
      </w:r>
    </w:p>
    <w:p w:rsidR="00F5215B" w:rsidRPr="00F5215B" w:rsidRDefault="00F5215B" w:rsidP="00F5215B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E5DC1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</w:t>
      </w:r>
      <w:r>
        <w:rPr>
          <w:rFonts w:ascii="Arial" w:hAnsi="Arial" w:cs="Arial"/>
          <w:color w:val="333333"/>
          <w:sz w:val="22"/>
          <w:szCs w:val="22"/>
          <w:lang w:val="bg-BG"/>
        </w:rPr>
        <w:t xml:space="preserve">изпрати за проверка на ГД”ГРАО” в МРРБ и ЦИК </w:t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>регистрира</w:t>
      </w:r>
      <w:r>
        <w:rPr>
          <w:rFonts w:ascii="Arial" w:hAnsi="Arial" w:cs="Arial"/>
          <w:color w:val="333333"/>
          <w:sz w:val="22"/>
          <w:szCs w:val="22"/>
          <w:lang w:val="bg-BG"/>
        </w:rPr>
        <w:t>ната</w:t>
      </w:r>
      <w:r w:rsidRPr="001E5DC1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proofErr w:type="spellStart"/>
      <w:r w:rsidRPr="001E5DC1">
        <w:rPr>
          <w:rFonts w:ascii="Arial" w:hAnsi="Arial" w:cs="Arial"/>
          <w:color w:val="333333"/>
          <w:sz w:val="22"/>
          <w:szCs w:val="22"/>
        </w:rPr>
        <w:t>кандидатска</w:t>
      </w:r>
      <w:proofErr w:type="spellEnd"/>
      <w:r w:rsidRPr="001E5DC1">
        <w:rPr>
          <w:rFonts w:ascii="Arial" w:hAnsi="Arial" w:cs="Arial"/>
          <w:color w:val="333333"/>
          <w:sz w:val="22"/>
          <w:szCs w:val="22"/>
        </w:rPr>
        <w:t xml:space="preserve"> листа за изб</w:t>
      </w:r>
      <w:proofErr w:type="spellStart"/>
      <w:r w:rsidRPr="001E5DC1">
        <w:rPr>
          <w:rFonts w:ascii="Arial" w:hAnsi="Arial" w:cs="Arial"/>
          <w:color w:val="333333"/>
          <w:sz w:val="22"/>
          <w:szCs w:val="22"/>
          <w:lang w:val="bg-BG"/>
        </w:rPr>
        <w:t>ор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на </w:t>
      </w:r>
      <w:r>
        <w:rPr>
          <w:rFonts w:ascii="Arial" w:hAnsi="Arial" w:cs="Arial"/>
          <w:color w:val="333333"/>
          <w:sz w:val="22"/>
          <w:szCs w:val="22"/>
          <w:lang w:val="bg-BG"/>
        </w:rPr>
        <w:t xml:space="preserve">кмет на община </w:t>
      </w:r>
      <w:r w:rsidRPr="001E5DC1">
        <w:rPr>
          <w:rFonts w:ascii="Arial" w:hAnsi="Arial" w:cs="Arial"/>
          <w:color w:val="333333"/>
          <w:sz w:val="22"/>
          <w:szCs w:val="22"/>
        </w:rPr>
        <w:t xml:space="preserve">на </w:t>
      </w:r>
      <w:r w:rsidRPr="005C6B1C">
        <w:rPr>
          <w:rFonts w:ascii="Arial" w:hAnsi="Arial" w:cs="Arial"/>
          <w:color w:val="333333"/>
          <w:sz w:val="22"/>
          <w:szCs w:val="22"/>
          <w:lang w:val="bg-BG"/>
        </w:rPr>
        <w:t xml:space="preserve">партия </w:t>
      </w:r>
      <w:r w:rsidRPr="00F5215B">
        <w:rPr>
          <w:rFonts w:ascii="Arial" w:hAnsi="Arial" w:cs="Arial"/>
          <w:color w:val="333333"/>
        </w:rPr>
        <w:t>ДВИЖЕНИЕ ДЕМОКРАТИЧНО ДЕЙСТВИЕ – ДЗ</w:t>
      </w:r>
      <w:r w:rsidRPr="00F5215B">
        <w:rPr>
          <w:rFonts w:ascii="Arial" w:hAnsi="Arial" w:cs="Arial"/>
          <w:color w:val="333333"/>
          <w:lang w:val="bg-BG"/>
        </w:rPr>
        <w:t xml:space="preserve"> </w:t>
      </w:r>
      <w:r w:rsidRPr="00F5215B">
        <w:rPr>
          <w:rFonts w:ascii="Arial" w:hAnsi="Arial" w:cs="Arial"/>
          <w:color w:val="333333"/>
          <w:sz w:val="22"/>
          <w:szCs w:val="22"/>
          <w:lang w:val="bg-BG"/>
        </w:rPr>
        <w:t>съгласно изискванията</w:t>
      </w:r>
      <w:r>
        <w:rPr>
          <w:rFonts w:ascii="Arial" w:hAnsi="Arial" w:cs="Arial"/>
          <w:color w:val="333333"/>
          <w:sz w:val="22"/>
          <w:szCs w:val="22"/>
          <w:lang w:val="bg-BG"/>
        </w:rPr>
        <w:t xml:space="preserve"> на чл.418 ал.1 от ИК и предписанията на ЦИК.</w:t>
      </w:r>
    </w:p>
    <w:p w:rsidR="00836703" w:rsidRPr="001E5DC1" w:rsidRDefault="00836703" w:rsidP="00836703">
      <w:pPr>
        <w:rPr>
          <w:rFonts w:ascii="Arial" w:hAnsi="Arial" w:cs="Arial"/>
          <w:b/>
        </w:rPr>
      </w:pPr>
      <w:r w:rsidRPr="001E5DC1">
        <w:rPr>
          <w:rFonts w:ascii="Arial" w:hAnsi="Arial" w:cs="Arial"/>
          <w:b/>
        </w:rPr>
        <w:t xml:space="preserve">С </w:t>
      </w:r>
      <w:r w:rsidR="00734067">
        <w:rPr>
          <w:rFonts w:ascii="Arial" w:hAnsi="Arial" w:cs="Arial"/>
          <w:b/>
        </w:rPr>
        <w:t>8</w:t>
      </w:r>
      <w:r w:rsidRPr="001E5DC1">
        <w:rPr>
          <w:rFonts w:ascii="Arial" w:hAnsi="Arial" w:cs="Arial"/>
          <w:b/>
          <w:lang w:val="ru-RU"/>
        </w:rPr>
        <w:t xml:space="preserve"> </w:t>
      </w:r>
      <w:r w:rsidRPr="001E5DC1">
        <w:rPr>
          <w:rFonts w:ascii="Arial" w:hAnsi="Arial" w:cs="Arial"/>
          <w:b/>
        </w:rPr>
        <w:t xml:space="preserve">гласа „ЗА „  и </w:t>
      </w:r>
      <w:r w:rsidRPr="001E5DC1">
        <w:rPr>
          <w:rFonts w:ascii="Arial" w:hAnsi="Arial" w:cs="Arial"/>
          <w:b/>
          <w:lang w:val="ru-RU"/>
        </w:rPr>
        <w:t xml:space="preserve">0 </w:t>
      </w:r>
      <w:r w:rsidRPr="001E5DC1">
        <w:rPr>
          <w:rFonts w:ascii="Arial" w:hAnsi="Arial" w:cs="Arial"/>
          <w:b/>
        </w:rPr>
        <w:t>гласа ”ПРОТИВ”, бе прието.</w:t>
      </w:r>
    </w:p>
    <w:p w:rsidR="00E265E4" w:rsidRPr="008C755F" w:rsidRDefault="00E265E4" w:rsidP="00836703">
      <w:pPr>
        <w:pStyle w:val="a3"/>
        <w:rPr>
          <w:rFonts w:ascii="Arial" w:hAnsi="Arial" w:cs="Arial"/>
        </w:rPr>
      </w:pPr>
    </w:p>
    <w:p w:rsidR="009E0BA6" w:rsidRPr="001E5DC1" w:rsidRDefault="009E0BA6" w:rsidP="0051769F">
      <w:pPr>
        <w:rPr>
          <w:rFonts w:ascii="Arial" w:hAnsi="Arial" w:cs="Arial"/>
          <w:lang w:val="ru-RU"/>
        </w:rPr>
      </w:pPr>
    </w:p>
    <w:p w:rsidR="003C2A73" w:rsidRPr="001E5DC1" w:rsidRDefault="003C2A73" w:rsidP="003C2A73">
      <w:pPr>
        <w:pStyle w:val="a3"/>
        <w:rPr>
          <w:rFonts w:ascii="Arial" w:hAnsi="Arial" w:cs="Arial"/>
        </w:rPr>
      </w:pPr>
      <w:r w:rsidRPr="001E5DC1">
        <w:rPr>
          <w:rFonts w:ascii="Arial" w:hAnsi="Arial" w:cs="Arial"/>
        </w:rPr>
        <w:t>Председател</w:t>
      </w:r>
      <w:r w:rsidRPr="001E5DC1">
        <w:rPr>
          <w:rFonts w:ascii="Arial" w:hAnsi="Arial" w:cs="Arial"/>
          <w:lang w:val="ru-RU"/>
        </w:rPr>
        <w:t>: …………………………</w:t>
      </w:r>
      <w:r w:rsidRPr="001E5DC1">
        <w:rPr>
          <w:rFonts w:ascii="Arial" w:hAnsi="Arial" w:cs="Arial"/>
        </w:rPr>
        <w:t>/С. Стоянова/</w:t>
      </w:r>
    </w:p>
    <w:p w:rsidR="00DC021B" w:rsidRPr="001E5DC1" w:rsidRDefault="00DC021B" w:rsidP="003C2A73">
      <w:pPr>
        <w:pStyle w:val="a3"/>
        <w:rPr>
          <w:rFonts w:ascii="Arial" w:hAnsi="Arial" w:cs="Arial"/>
        </w:rPr>
      </w:pPr>
    </w:p>
    <w:p w:rsidR="003C2A73" w:rsidRPr="001E5DC1" w:rsidRDefault="003C2A73" w:rsidP="003C2A73">
      <w:pPr>
        <w:pStyle w:val="a3"/>
        <w:rPr>
          <w:rFonts w:ascii="Arial" w:hAnsi="Arial" w:cs="Arial"/>
        </w:rPr>
      </w:pPr>
      <w:r w:rsidRPr="001E5DC1">
        <w:rPr>
          <w:rFonts w:ascii="Arial" w:hAnsi="Arial" w:cs="Arial"/>
        </w:rPr>
        <w:t>Секретар:…………………………/Ц. Цонков/</w:t>
      </w:r>
    </w:p>
    <w:p w:rsidR="003C2A73" w:rsidRPr="001E5DC1" w:rsidRDefault="003C2A73" w:rsidP="003C2A73">
      <w:pPr>
        <w:pStyle w:val="a3"/>
        <w:rPr>
          <w:rFonts w:ascii="Arial" w:hAnsi="Arial" w:cs="Arial"/>
        </w:rPr>
      </w:pPr>
    </w:p>
    <w:p w:rsidR="00DD3731" w:rsidRPr="001E5DC1" w:rsidRDefault="00DD3731">
      <w:pPr>
        <w:rPr>
          <w:rFonts w:ascii="Arial" w:hAnsi="Arial" w:cs="Arial"/>
        </w:rPr>
      </w:pPr>
    </w:p>
    <w:sectPr w:rsidR="00DD3731" w:rsidRPr="001E5DC1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436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2EA8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60AC9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A70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91F6C"/>
    <w:multiLevelType w:val="multilevel"/>
    <w:tmpl w:val="5F8AC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035B5"/>
    <w:multiLevelType w:val="multilevel"/>
    <w:tmpl w:val="2D72D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A73"/>
    <w:rsid w:val="000225CE"/>
    <w:rsid w:val="00023338"/>
    <w:rsid w:val="000C278B"/>
    <w:rsid w:val="00132EDA"/>
    <w:rsid w:val="00144338"/>
    <w:rsid w:val="00162087"/>
    <w:rsid w:val="001D57EF"/>
    <w:rsid w:val="001E5DC1"/>
    <w:rsid w:val="001F58F7"/>
    <w:rsid w:val="00204CBC"/>
    <w:rsid w:val="00206DF7"/>
    <w:rsid w:val="00207896"/>
    <w:rsid w:val="00233301"/>
    <w:rsid w:val="00280B25"/>
    <w:rsid w:val="002C7B12"/>
    <w:rsid w:val="002F598E"/>
    <w:rsid w:val="00327180"/>
    <w:rsid w:val="00352A21"/>
    <w:rsid w:val="003B4841"/>
    <w:rsid w:val="003C2A73"/>
    <w:rsid w:val="003E02D6"/>
    <w:rsid w:val="00403ABE"/>
    <w:rsid w:val="0051769F"/>
    <w:rsid w:val="00531EC0"/>
    <w:rsid w:val="005422FC"/>
    <w:rsid w:val="005A2F77"/>
    <w:rsid w:val="005C68D5"/>
    <w:rsid w:val="005C6B1C"/>
    <w:rsid w:val="007315B2"/>
    <w:rsid w:val="00734067"/>
    <w:rsid w:val="007A7F44"/>
    <w:rsid w:val="007E7FB8"/>
    <w:rsid w:val="00836703"/>
    <w:rsid w:val="00872B73"/>
    <w:rsid w:val="00873309"/>
    <w:rsid w:val="008C755F"/>
    <w:rsid w:val="008F2AB7"/>
    <w:rsid w:val="00984CFC"/>
    <w:rsid w:val="00997946"/>
    <w:rsid w:val="009B6A07"/>
    <w:rsid w:val="009E0BA6"/>
    <w:rsid w:val="00A556EF"/>
    <w:rsid w:val="00A65C16"/>
    <w:rsid w:val="00AB2939"/>
    <w:rsid w:val="00AC6A15"/>
    <w:rsid w:val="00B16C3E"/>
    <w:rsid w:val="00BD72F3"/>
    <w:rsid w:val="00BE7ADC"/>
    <w:rsid w:val="00C47D77"/>
    <w:rsid w:val="00CB7992"/>
    <w:rsid w:val="00D66C91"/>
    <w:rsid w:val="00DA0EAD"/>
    <w:rsid w:val="00DB52B1"/>
    <w:rsid w:val="00DC021B"/>
    <w:rsid w:val="00DC16CF"/>
    <w:rsid w:val="00DD3731"/>
    <w:rsid w:val="00DE5876"/>
    <w:rsid w:val="00DE6CB4"/>
    <w:rsid w:val="00E0536E"/>
    <w:rsid w:val="00E265E4"/>
    <w:rsid w:val="00E535F3"/>
    <w:rsid w:val="00E92561"/>
    <w:rsid w:val="00EB59A5"/>
    <w:rsid w:val="00EF227E"/>
    <w:rsid w:val="00F100BA"/>
    <w:rsid w:val="00F5215B"/>
    <w:rsid w:val="00F5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paragraph" w:styleId="2">
    <w:name w:val="heading 2"/>
    <w:basedOn w:val="a"/>
    <w:next w:val="a"/>
    <w:link w:val="20"/>
    <w:qFormat/>
    <w:rsid w:val="00B16C3E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872B73"/>
    <w:rPr>
      <w:b/>
      <w:bCs/>
    </w:rPr>
  </w:style>
  <w:style w:type="character" w:customStyle="1" w:styleId="apple-converted-space">
    <w:name w:val="apple-converted-space"/>
    <w:basedOn w:val="a0"/>
    <w:rsid w:val="009E0BA6"/>
  </w:style>
  <w:style w:type="character" w:customStyle="1" w:styleId="20">
    <w:name w:val="Заглавие 2 Знак"/>
    <w:basedOn w:val="a0"/>
    <w:link w:val="2"/>
    <w:rsid w:val="00B16C3E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395C-5BB0-4685-8795-8DB42027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</cp:revision>
  <cp:lastPrinted>2015-09-19T16:58:00Z</cp:lastPrinted>
  <dcterms:created xsi:type="dcterms:W3CDTF">2015-09-18T19:25:00Z</dcterms:created>
  <dcterms:modified xsi:type="dcterms:W3CDTF">2015-09-19T17:08:00Z</dcterms:modified>
</cp:coreProperties>
</file>